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CC59" w14:textId="022F3A94" w:rsidR="00CA52C8" w:rsidRPr="001026ED" w:rsidRDefault="00332F89">
      <w:pPr>
        <w:rPr>
          <w:rFonts w:ascii="Arial" w:hAnsi="Arial" w:cs="Arial"/>
          <w:b/>
          <w:bCs/>
          <w:sz w:val="24"/>
          <w:szCs w:val="24"/>
        </w:rPr>
      </w:pPr>
      <w:r w:rsidRPr="001026ED">
        <w:rPr>
          <w:rFonts w:ascii="Arial" w:hAnsi="Arial" w:cs="Arial"/>
          <w:b/>
          <w:bCs/>
          <w:sz w:val="24"/>
          <w:szCs w:val="24"/>
        </w:rPr>
        <w:t xml:space="preserve">Please read before completing: </w:t>
      </w:r>
    </w:p>
    <w:p w14:paraId="5067E034" w14:textId="77777777" w:rsidR="001026ED" w:rsidRDefault="00DC5B4D" w:rsidP="001026ED">
      <w:pPr>
        <w:pStyle w:val="ListParagraph"/>
        <w:numPr>
          <w:ilvl w:val="0"/>
          <w:numId w:val="9"/>
        </w:numPr>
        <w:rPr>
          <w:rFonts w:asciiTheme="minorBidi" w:hAnsiTheme="minorBidi"/>
          <w:sz w:val="24"/>
          <w:szCs w:val="24"/>
        </w:rPr>
      </w:pPr>
      <w:r w:rsidRPr="001026ED">
        <w:rPr>
          <w:rFonts w:asciiTheme="minorBidi" w:hAnsiTheme="minorBidi"/>
          <w:sz w:val="24"/>
          <w:szCs w:val="24"/>
        </w:rPr>
        <w:t xml:space="preserve">Your HIP </w:t>
      </w:r>
      <w:r w:rsidR="00332F89" w:rsidRPr="001026ED">
        <w:rPr>
          <w:rFonts w:asciiTheme="minorBidi" w:hAnsiTheme="minorBidi"/>
          <w:sz w:val="24"/>
          <w:szCs w:val="24"/>
        </w:rPr>
        <w:t xml:space="preserve">is for new initiatives/measures/schemes in your community – it is NOT to be used as a maintenance log, as these MUST be logged using the online reporting tool via this link </w:t>
      </w:r>
      <w:hyperlink r:id="rId8" w:history="1">
        <w:r w:rsidR="00332F89" w:rsidRPr="001026ED">
          <w:rPr>
            <w:rFonts w:asciiTheme="minorBidi" w:hAnsiTheme="minorBidi"/>
            <w:color w:val="0000FF"/>
            <w:sz w:val="24"/>
            <w:szCs w:val="24"/>
            <w:u w:val="single"/>
          </w:rPr>
          <w:t>https://www.kent.gov.uk/roads-and-travel/report-a-problem</w:t>
        </w:r>
      </w:hyperlink>
      <w:r w:rsidR="001026ED">
        <w:rPr>
          <w:rFonts w:asciiTheme="minorBidi" w:hAnsiTheme="minorBidi"/>
          <w:sz w:val="24"/>
          <w:szCs w:val="24"/>
        </w:rPr>
        <w:t xml:space="preserve"> </w:t>
      </w:r>
    </w:p>
    <w:p w14:paraId="76FA488E" w14:textId="77777777" w:rsidR="001026ED" w:rsidRDefault="001026ED" w:rsidP="001026ED">
      <w:pPr>
        <w:pStyle w:val="ListParagraph"/>
        <w:rPr>
          <w:rFonts w:asciiTheme="minorBidi" w:hAnsiTheme="minorBidi"/>
          <w:sz w:val="24"/>
          <w:szCs w:val="24"/>
        </w:rPr>
      </w:pPr>
    </w:p>
    <w:p w14:paraId="67FEA4A7" w14:textId="77777777" w:rsidR="001026ED" w:rsidRPr="001026ED" w:rsidRDefault="00332F89" w:rsidP="001026ED">
      <w:pPr>
        <w:pStyle w:val="ListParagraph"/>
        <w:numPr>
          <w:ilvl w:val="0"/>
          <w:numId w:val="9"/>
        </w:numPr>
        <w:rPr>
          <w:rFonts w:asciiTheme="minorBidi" w:hAnsiTheme="minorBidi"/>
          <w:sz w:val="24"/>
          <w:szCs w:val="24"/>
        </w:rPr>
      </w:pPr>
      <w:r w:rsidRPr="001026ED">
        <w:rPr>
          <w:rFonts w:asciiTheme="minorBidi" w:hAnsiTheme="minorBidi"/>
          <w:sz w:val="24"/>
          <w:szCs w:val="24"/>
        </w:rPr>
        <w:t xml:space="preserve">Highway Improvement Plans will only be accepted if they are in this prescribed template format. PLEASE DO NOT ALTER IN ANY WAY. </w:t>
      </w:r>
    </w:p>
    <w:p w14:paraId="2EFF85D1" w14:textId="77777777" w:rsidR="001026ED" w:rsidRPr="001026ED" w:rsidRDefault="001026ED" w:rsidP="001026ED">
      <w:pPr>
        <w:pStyle w:val="ListParagraph"/>
        <w:rPr>
          <w:rFonts w:asciiTheme="minorBidi" w:hAnsiTheme="minorBidi"/>
          <w:sz w:val="24"/>
          <w:szCs w:val="24"/>
        </w:rPr>
      </w:pPr>
    </w:p>
    <w:p w14:paraId="6F623A3D" w14:textId="16E6DCF6" w:rsidR="001026ED" w:rsidRDefault="00332F89" w:rsidP="001026ED">
      <w:pPr>
        <w:pStyle w:val="ListParagraph"/>
        <w:numPr>
          <w:ilvl w:val="0"/>
          <w:numId w:val="9"/>
        </w:numPr>
        <w:rPr>
          <w:rFonts w:asciiTheme="minorBidi" w:hAnsiTheme="minorBidi"/>
          <w:sz w:val="24"/>
          <w:szCs w:val="24"/>
        </w:rPr>
      </w:pPr>
      <w:r w:rsidRPr="001026ED">
        <w:rPr>
          <w:rFonts w:asciiTheme="minorBidi" w:hAnsiTheme="minorBidi"/>
          <w:sz w:val="24"/>
          <w:szCs w:val="24"/>
        </w:rPr>
        <w:t xml:space="preserve">KCC is unable to guarantee that all your requests will be deliverable, but </w:t>
      </w:r>
      <w:r w:rsidR="001026ED" w:rsidRPr="001026ED">
        <w:rPr>
          <w:rFonts w:asciiTheme="minorBidi" w:hAnsiTheme="minorBidi"/>
          <w:sz w:val="24"/>
          <w:szCs w:val="24"/>
        </w:rPr>
        <w:t xml:space="preserve">your Community Engagement Officer will advise this once </w:t>
      </w:r>
      <w:r w:rsidR="00FB2315">
        <w:rPr>
          <w:rFonts w:asciiTheme="minorBidi" w:hAnsiTheme="minorBidi"/>
          <w:sz w:val="24"/>
          <w:szCs w:val="24"/>
        </w:rPr>
        <w:t xml:space="preserve">they have been fully assessed/investigated. </w:t>
      </w:r>
      <w:r w:rsidR="001026ED" w:rsidRPr="001026ED">
        <w:rPr>
          <w:rFonts w:asciiTheme="minorBidi" w:hAnsiTheme="minorBidi"/>
          <w:sz w:val="24"/>
          <w:szCs w:val="24"/>
        </w:rPr>
        <w:t> </w:t>
      </w:r>
    </w:p>
    <w:p w14:paraId="279BEECD" w14:textId="77777777" w:rsidR="001026ED" w:rsidRPr="001026ED" w:rsidRDefault="001026ED" w:rsidP="001026ED">
      <w:pPr>
        <w:pStyle w:val="NoSpacing"/>
      </w:pPr>
    </w:p>
    <w:tbl>
      <w:tblPr>
        <w:tblStyle w:val="TableGrid"/>
        <w:tblW w:w="15719" w:type="dxa"/>
        <w:tblLook w:val="04A0" w:firstRow="1" w:lastRow="0" w:firstColumn="1" w:lastColumn="0" w:noHBand="0" w:noVBand="1"/>
      </w:tblPr>
      <w:tblGrid>
        <w:gridCol w:w="1098"/>
        <w:gridCol w:w="959"/>
        <w:gridCol w:w="785"/>
        <w:gridCol w:w="1206"/>
        <w:gridCol w:w="502"/>
        <w:gridCol w:w="594"/>
        <w:gridCol w:w="2051"/>
        <w:gridCol w:w="1713"/>
        <w:gridCol w:w="612"/>
        <w:gridCol w:w="1401"/>
        <w:gridCol w:w="4798"/>
      </w:tblGrid>
      <w:tr w:rsidR="009975DC" w:rsidRPr="00CA52C8" w14:paraId="4F539BD0" w14:textId="77777777" w:rsidTr="128AACBA">
        <w:tc>
          <w:tcPr>
            <w:tcW w:w="1095" w:type="dxa"/>
            <w:shd w:val="clear" w:color="auto" w:fill="E7E6E6" w:themeFill="background2"/>
          </w:tcPr>
          <w:p w14:paraId="43D53E3C" w14:textId="77777777" w:rsidR="009975DC" w:rsidRPr="00CA52C8" w:rsidRDefault="009975DC">
            <w:pPr>
              <w:rPr>
                <w:rFonts w:ascii="Arial" w:hAnsi="Arial" w:cs="Arial"/>
                <w:b/>
                <w:sz w:val="24"/>
                <w:szCs w:val="24"/>
              </w:rPr>
            </w:pPr>
            <w:r w:rsidRPr="00CA52C8">
              <w:rPr>
                <w:rFonts w:ascii="Arial" w:hAnsi="Arial" w:cs="Arial"/>
                <w:b/>
                <w:sz w:val="24"/>
                <w:szCs w:val="24"/>
              </w:rPr>
              <w:t xml:space="preserve">HIP Version </w:t>
            </w:r>
          </w:p>
        </w:tc>
        <w:tc>
          <w:tcPr>
            <w:tcW w:w="1752" w:type="dxa"/>
            <w:gridSpan w:val="2"/>
            <w:shd w:val="clear" w:color="auto" w:fill="E7E6E6" w:themeFill="background2"/>
          </w:tcPr>
          <w:p w14:paraId="66C15DB5" w14:textId="77777777" w:rsidR="009975DC" w:rsidRPr="00CA52C8" w:rsidRDefault="009975DC">
            <w:pPr>
              <w:rPr>
                <w:rFonts w:ascii="Arial" w:hAnsi="Arial" w:cs="Arial"/>
                <w:b/>
                <w:sz w:val="24"/>
                <w:szCs w:val="24"/>
              </w:rPr>
            </w:pPr>
            <w:r w:rsidRPr="00CA52C8">
              <w:rPr>
                <w:rFonts w:ascii="Arial" w:hAnsi="Arial" w:cs="Arial"/>
                <w:b/>
                <w:sz w:val="24"/>
                <w:szCs w:val="24"/>
              </w:rPr>
              <w:t>Submitted by (Name)</w:t>
            </w:r>
          </w:p>
        </w:tc>
        <w:tc>
          <w:tcPr>
            <w:tcW w:w="1708" w:type="dxa"/>
            <w:gridSpan w:val="2"/>
            <w:shd w:val="clear" w:color="auto" w:fill="E7E6E6" w:themeFill="background2"/>
          </w:tcPr>
          <w:p w14:paraId="2334E7C2" w14:textId="53E5C9A7" w:rsidR="009975DC" w:rsidRPr="00CA52C8" w:rsidRDefault="009975DC">
            <w:pPr>
              <w:rPr>
                <w:rFonts w:ascii="Arial" w:hAnsi="Arial" w:cs="Arial"/>
                <w:b/>
                <w:sz w:val="24"/>
                <w:szCs w:val="24"/>
              </w:rPr>
            </w:pPr>
            <w:r w:rsidRPr="00CA52C8">
              <w:rPr>
                <w:rFonts w:ascii="Arial" w:hAnsi="Arial" w:cs="Arial"/>
                <w:b/>
                <w:sz w:val="24"/>
                <w:szCs w:val="24"/>
              </w:rPr>
              <w:t xml:space="preserve">HIP </w:t>
            </w:r>
            <w:r w:rsidR="009D16A9">
              <w:rPr>
                <w:rFonts w:ascii="Arial" w:hAnsi="Arial" w:cs="Arial"/>
                <w:b/>
                <w:sz w:val="24"/>
                <w:szCs w:val="24"/>
              </w:rPr>
              <w:t xml:space="preserve">Submission </w:t>
            </w:r>
            <w:r w:rsidRPr="00CA52C8">
              <w:rPr>
                <w:rFonts w:ascii="Arial" w:hAnsi="Arial" w:cs="Arial"/>
                <w:b/>
                <w:sz w:val="24"/>
                <w:szCs w:val="24"/>
              </w:rPr>
              <w:t>Date</w:t>
            </w:r>
          </w:p>
        </w:tc>
        <w:tc>
          <w:tcPr>
            <w:tcW w:w="4397" w:type="dxa"/>
            <w:gridSpan w:val="3"/>
            <w:shd w:val="clear" w:color="auto" w:fill="E7E6E6" w:themeFill="background2"/>
          </w:tcPr>
          <w:p w14:paraId="3FABD2BF" w14:textId="77777777" w:rsidR="009975DC" w:rsidRPr="00CA52C8" w:rsidRDefault="009975DC">
            <w:pPr>
              <w:rPr>
                <w:rFonts w:ascii="Arial" w:hAnsi="Arial" w:cs="Arial"/>
                <w:b/>
                <w:sz w:val="24"/>
                <w:szCs w:val="24"/>
              </w:rPr>
            </w:pPr>
            <w:r w:rsidRPr="00CA52C8">
              <w:rPr>
                <w:rFonts w:ascii="Arial" w:hAnsi="Arial" w:cs="Arial"/>
                <w:b/>
                <w:sz w:val="24"/>
                <w:szCs w:val="24"/>
              </w:rPr>
              <w:t>Record Of Meeting Dates with KCC Virtual or Face to Face</w:t>
            </w:r>
          </w:p>
        </w:tc>
        <w:tc>
          <w:tcPr>
            <w:tcW w:w="6767" w:type="dxa"/>
            <w:gridSpan w:val="3"/>
            <w:shd w:val="clear" w:color="auto" w:fill="E7E6E6" w:themeFill="background2"/>
          </w:tcPr>
          <w:p w14:paraId="3DC0B7FD" w14:textId="77777777" w:rsidR="009975DC" w:rsidRDefault="003354FA">
            <w:pPr>
              <w:rPr>
                <w:rFonts w:ascii="Arial" w:hAnsi="Arial" w:cs="Arial"/>
                <w:b/>
                <w:sz w:val="24"/>
                <w:szCs w:val="24"/>
              </w:rPr>
            </w:pPr>
            <w:r>
              <w:rPr>
                <w:rFonts w:ascii="Arial" w:hAnsi="Arial" w:cs="Arial"/>
                <w:b/>
                <w:sz w:val="24"/>
                <w:szCs w:val="24"/>
              </w:rPr>
              <w:t>County Member</w:t>
            </w:r>
          </w:p>
          <w:p w14:paraId="255F2D25" w14:textId="77777777" w:rsidR="00347592" w:rsidRPr="00347592" w:rsidRDefault="00347592">
            <w:pPr>
              <w:rPr>
                <w:rFonts w:ascii="Arial" w:hAnsi="Arial" w:cs="Arial"/>
                <w:b/>
                <w:sz w:val="14"/>
                <w:szCs w:val="14"/>
              </w:rPr>
            </w:pPr>
          </w:p>
        </w:tc>
      </w:tr>
      <w:tr w:rsidR="009975DC" w:rsidRPr="00CA52C8" w14:paraId="7F5C48AE" w14:textId="77777777" w:rsidTr="128AACBA">
        <w:tc>
          <w:tcPr>
            <w:tcW w:w="1095" w:type="dxa"/>
          </w:tcPr>
          <w:p w14:paraId="558D5D51" w14:textId="77777777" w:rsidR="006458D3" w:rsidRPr="00CA52C8" w:rsidRDefault="00E4008B">
            <w:pPr>
              <w:rPr>
                <w:rFonts w:ascii="Arial" w:hAnsi="Arial" w:cs="Arial"/>
                <w:b/>
                <w:sz w:val="24"/>
                <w:szCs w:val="24"/>
              </w:rPr>
            </w:pPr>
            <w:r w:rsidRPr="00CA52C8">
              <w:rPr>
                <w:rFonts w:ascii="Arial" w:hAnsi="Arial" w:cs="Arial"/>
                <w:b/>
                <w:sz w:val="24"/>
                <w:szCs w:val="24"/>
              </w:rPr>
              <w:t>1</w:t>
            </w:r>
          </w:p>
          <w:p w14:paraId="2B41D5B4" w14:textId="77777777" w:rsidR="00E4008B" w:rsidRPr="00CA52C8" w:rsidRDefault="00E4008B">
            <w:pPr>
              <w:rPr>
                <w:rFonts w:ascii="Arial" w:hAnsi="Arial" w:cs="Arial"/>
                <w:b/>
                <w:sz w:val="24"/>
                <w:szCs w:val="24"/>
              </w:rPr>
            </w:pPr>
          </w:p>
        </w:tc>
        <w:tc>
          <w:tcPr>
            <w:tcW w:w="1752" w:type="dxa"/>
            <w:gridSpan w:val="2"/>
          </w:tcPr>
          <w:p w14:paraId="17B015BD" w14:textId="3F9FEBDD" w:rsidR="009975DC" w:rsidRPr="00CA52C8" w:rsidRDefault="00B752F7">
            <w:pPr>
              <w:rPr>
                <w:rFonts w:ascii="Arial" w:hAnsi="Arial" w:cs="Arial"/>
                <w:b/>
                <w:sz w:val="24"/>
                <w:szCs w:val="24"/>
              </w:rPr>
            </w:pPr>
            <w:r>
              <w:rPr>
                <w:rFonts w:ascii="Arial" w:hAnsi="Arial" w:cs="Arial"/>
                <w:b/>
                <w:sz w:val="24"/>
                <w:szCs w:val="24"/>
              </w:rPr>
              <w:t>Scarlet Knight</w:t>
            </w:r>
          </w:p>
        </w:tc>
        <w:tc>
          <w:tcPr>
            <w:tcW w:w="1708" w:type="dxa"/>
            <w:gridSpan w:val="2"/>
          </w:tcPr>
          <w:p w14:paraId="593EA1BD" w14:textId="2FB00315" w:rsidR="009975DC" w:rsidRPr="00CA52C8" w:rsidRDefault="00B752F7">
            <w:pPr>
              <w:rPr>
                <w:rFonts w:ascii="Arial" w:hAnsi="Arial" w:cs="Arial"/>
                <w:b/>
                <w:sz w:val="24"/>
                <w:szCs w:val="24"/>
              </w:rPr>
            </w:pPr>
            <w:r>
              <w:rPr>
                <w:rFonts w:ascii="Arial" w:hAnsi="Arial" w:cs="Arial"/>
                <w:b/>
                <w:sz w:val="24"/>
                <w:szCs w:val="24"/>
              </w:rPr>
              <w:t>September 2025</w:t>
            </w:r>
          </w:p>
        </w:tc>
        <w:tc>
          <w:tcPr>
            <w:tcW w:w="4397" w:type="dxa"/>
            <w:gridSpan w:val="3"/>
          </w:tcPr>
          <w:p w14:paraId="52CFC4B3" w14:textId="77777777" w:rsidR="006458D3" w:rsidRPr="00CA52C8" w:rsidRDefault="006458D3" w:rsidP="00543000">
            <w:pPr>
              <w:rPr>
                <w:rFonts w:ascii="Arial" w:hAnsi="Arial" w:cs="Arial"/>
                <w:b/>
                <w:sz w:val="24"/>
                <w:szCs w:val="24"/>
              </w:rPr>
            </w:pPr>
          </w:p>
        </w:tc>
        <w:tc>
          <w:tcPr>
            <w:tcW w:w="6767" w:type="dxa"/>
            <w:gridSpan w:val="3"/>
          </w:tcPr>
          <w:p w14:paraId="07B9D63B" w14:textId="77777777" w:rsidR="00E4008B" w:rsidRPr="00CA52C8" w:rsidRDefault="00E4008B" w:rsidP="003354FA">
            <w:pPr>
              <w:rPr>
                <w:rFonts w:ascii="Arial" w:hAnsi="Arial" w:cs="Arial"/>
                <w:b/>
                <w:sz w:val="24"/>
                <w:szCs w:val="24"/>
              </w:rPr>
            </w:pPr>
          </w:p>
        </w:tc>
      </w:tr>
      <w:tr w:rsidR="00640AA5" w:rsidRPr="00CA52C8" w14:paraId="30EB9F80" w14:textId="77777777" w:rsidTr="128AACBA">
        <w:tc>
          <w:tcPr>
            <w:tcW w:w="4053" w:type="dxa"/>
            <w:gridSpan w:val="4"/>
            <w:shd w:val="clear" w:color="auto" w:fill="E7E6E6" w:themeFill="background2"/>
          </w:tcPr>
          <w:p w14:paraId="39830DE8" w14:textId="0EC2C2A7" w:rsidR="00FE0453" w:rsidRPr="00CA52C8" w:rsidRDefault="00FE0453">
            <w:pPr>
              <w:rPr>
                <w:rFonts w:ascii="Arial" w:hAnsi="Arial" w:cs="Arial"/>
                <w:b/>
                <w:sz w:val="24"/>
                <w:szCs w:val="24"/>
              </w:rPr>
            </w:pPr>
            <w:r w:rsidRPr="00CA52C8">
              <w:rPr>
                <w:rFonts w:ascii="Arial" w:hAnsi="Arial" w:cs="Arial"/>
                <w:b/>
                <w:sz w:val="24"/>
                <w:szCs w:val="24"/>
              </w:rPr>
              <w:t>Are you an</w:t>
            </w:r>
            <w:r w:rsidR="00E4008B" w:rsidRPr="00CA52C8">
              <w:rPr>
                <w:rFonts w:ascii="Arial" w:hAnsi="Arial" w:cs="Arial"/>
                <w:b/>
                <w:sz w:val="24"/>
                <w:szCs w:val="24"/>
              </w:rPr>
              <w:t xml:space="preserve"> a</w:t>
            </w:r>
            <w:r w:rsidRPr="00CA52C8">
              <w:rPr>
                <w:rFonts w:ascii="Arial" w:hAnsi="Arial" w:cs="Arial"/>
                <w:b/>
                <w:sz w:val="24"/>
                <w:szCs w:val="24"/>
              </w:rPr>
              <w:t>ctive member of the Speed</w:t>
            </w:r>
            <w:r w:rsidR="006E2B41">
              <w:rPr>
                <w:rFonts w:ascii="Arial" w:hAnsi="Arial" w:cs="Arial"/>
                <w:b/>
                <w:sz w:val="24"/>
                <w:szCs w:val="24"/>
              </w:rPr>
              <w:t>w</w:t>
            </w:r>
            <w:r w:rsidRPr="00CA52C8">
              <w:rPr>
                <w:rFonts w:ascii="Arial" w:hAnsi="Arial" w:cs="Arial"/>
                <w:b/>
                <w:sz w:val="24"/>
                <w:szCs w:val="24"/>
              </w:rPr>
              <w:t>atch Scheme</w:t>
            </w:r>
            <w:r w:rsidR="00E4008B" w:rsidRPr="00CA52C8">
              <w:rPr>
                <w:rFonts w:ascii="Arial" w:hAnsi="Arial" w:cs="Arial"/>
                <w:b/>
                <w:sz w:val="24"/>
                <w:szCs w:val="24"/>
              </w:rPr>
              <w:t>?</w:t>
            </w:r>
            <w:r w:rsidRPr="00CA52C8">
              <w:rPr>
                <w:rFonts w:ascii="Arial" w:hAnsi="Arial" w:cs="Arial"/>
                <w:b/>
                <w:sz w:val="24"/>
                <w:szCs w:val="24"/>
              </w:rPr>
              <w:t xml:space="preserve"> </w:t>
            </w:r>
          </w:p>
        </w:tc>
        <w:tc>
          <w:tcPr>
            <w:tcW w:w="1105" w:type="dxa"/>
            <w:gridSpan w:val="2"/>
          </w:tcPr>
          <w:p w14:paraId="28AC0DCC" w14:textId="77777777" w:rsidR="00FE0453" w:rsidRPr="00CA52C8" w:rsidRDefault="00DC6AFB">
            <w:pPr>
              <w:rPr>
                <w:rFonts w:ascii="Arial" w:hAnsi="Arial" w:cs="Arial"/>
                <w:b/>
                <w:sz w:val="24"/>
                <w:szCs w:val="24"/>
              </w:rPr>
            </w:pPr>
            <w:r w:rsidRPr="00CA52C8">
              <w:rPr>
                <w:rFonts w:ascii="Arial" w:hAnsi="Arial" w:cs="Arial"/>
                <w:b/>
                <w:sz w:val="24"/>
                <w:szCs w:val="24"/>
              </w:rPr>
              <w:t xml:space="preserve">Yes </w:t>
            </w:r>
            <w:sdt>
              <w:sdtPr>
                <w:rPr>
                  <w:rFonts w:ascii="Arial" w:hAnsi="Arial" w:cs="Arial"/>
                  <w:b/>
                  <w:sz w:val="24"/>
                  <w:szCs w:val="24"/>
                </w:rPr>
                <w:id w:val="1035849083"/>
                <w14:checkbox>
                  <w14:checked w14:val="0"/>
                  <w14:checkedState w14:val="2612" w14:font="MS Gothic"/>
                  <w14:uncheckedState w14:val="2610" w14:font="MS Gothic"/>
                </w14:checkbox>
              </w:sdtPr>
              <w:sdtEndPr/>
              <w:sdtContent>
                <w:r w:rsidRPr="00CA52C8">
                  <w:rPr>
                    <w:rFonts w:ascii="MS Gothic" w:eastAsia="MS Gothic" w:hAnsi="MS Gothic" w:cs="Arial" w:hint="eastAsia"/>
                    <w:b/>
                    <w:sz w:val="24"/>
                    <w:szCs w:val="24"/>
                  </w:rPr>
                  <w:t>☐</w:t>
                </w:r>
              </w:sdtContent>
            </w:sdt>
          </w:p>
          <w:p w14:paraId="6B9A13DD" w14:textId="77777777" w:rsidR="00DC6AFB" w:rsidRPr="00CA52C8" w:rsidRDefault="00DC6AFB">
            <w:pPr>
              <w:rPr>
                <w:rFonts w:ascii="Arial" w:hAnsi="Arial" w:cs="Arial"/>
                <w:b/>
                <w:sz w:val="24"/>
                <w:szCs w:val="24"/>
              </w:rPr>
            </w:pPr>
            <w:r w:rsidRPr="00CA52C8">
              <w:rPr>
                <w:rFonts w:ascii="Arial" w:hAnsi="Arial" w:cs="Arial"/>
                <w:b/>
                <w:sz w:val="24"/>
                <w:szCs w:val="24"/>
              </w:rPr>
              <w:t xml:space="preserve">No </w:t>
            </w:r>
            <w:sdt>
              <w:sdtPr>
                <w:rPr>
                  <w:rFonts w:ascii="Arial" w:hAnsi="Arial" w:cs="Arial"/>
                  <w:b/>
                  <w:sz w:val="24"/>
                  <w:szCs w:val="24"/>
                </w:rPr>
                <w:id w:val="-1904126689"/>
                <w14:checkbox>
                  <w14:checked w14:val="0"/>
                  <w14:checkedState w14:val="2612" w14:font="MS Gothic"/>
                  <w14:uncheckedState w14:val="2610" w14:font="MS Gothic"/>
                </w14:checkbox>
              </w:sdtPr>
              <w:sdtEndPr/>
              <w:sdtContent>
                <w:r w:rsidR="00543000">
                  <w:rPr>
                    <w:rFonts w:ascii="MS Gothic" w:eastAsia="MS Gothic" w:hAnsi="MS Gothic" w:cs="Arial" w:hint="eastAsia"/>
                    <w:b/>
                    <w:sz w:val="24"/>
                    <w:szCs w:val="24"/>
                  </w:rPr>
                  <w:t>☐</w:t>
                </w:r>
              </w:sdtContent>
            </w:sdt>
          </w:p>
        </w:tc>
        <w:tc>
          <w:tcPr>
            <w:tcW w:w="3794" w:type="dxa"/>
            <w:gridSpan w:val="2"/>
            <w:shd w:val="clear" w:color="auto" w:fill="E7E6E6" w:themeFill="background2"/>
          </w:tcPr>
          <w:p w14:paraId="38B9A7BF" w14:textId="20B755F6" w:rsidR="00FE0453" w:rsidRPr="00CA52C8" w:rsidRDefault="00500FCD">
            <w:pPr>
              <w:rPr>
                <w:rFonts w:ascii="Arial" w:hAnsi="Arial" w:cs="Arial"/>
                <w:b/>
                <w:sz w:val="24"/>
                <w:szCs w:val="24"/>
              </w:rPr>
            </w:pPr>
            <w:r>
              <w:rPr>
                <w:rFonts w:ascii="Arial" w:hAnsi="Arial" w:cs="Arial"/>
                <w:b/>
                <w:sz w:val="24"/>
                <w:szCs w:val="24"/>
              </w:rPr>
              <w:t>A</w:t>
            </w:r>
            <w:r w:rsidR="00FE0453" w:rsidRPr="00CA52C8">
              <w:rPr>
                <w:rFonts w:ascii="Arial" w:hAnsi="Arial" w:cs="Arial"/>
                <w:b/>
                <w:sz w:val="24"/>
                <w:szCs w:val="24"/>
              </w:rPr>
              <w:t xml:space="preserve">re you </w:t>
            </w:r>
            <w:r w:rsidR="00E4008B" w:rsidRPr="00CA52C8">
              <w:rPr>
                <w:rFonts w:ascii="Arial" w:hAnsi="Arial" w:cs="Arial"/>
                <w:b/>
                <w:sz w:val="24"/>
                <w:szCs w:val="24"/>
              </w:rPr>
              <w:t>an active member of</w:t>
            </w:r>
            <w:r w:rsidR="00FE0453" w:rsidRPr="00CA52C8">
              <w:rPr>
                <w:rFonts w:ascii="Arial" w:hAnsi="Arial" w:cs="Arial"/>
                <w:b/>
                <w:sz w:val="24"/>
                <w:szCs w:val="24"/>
              </w:rPr>
              <w:t xml:space="preserve"> the Lorry Watch Scheme</w:t>
            </w:r>
            <w:r w:rsidR="00E4008B" w:rsidRPr="00CA52C8">
              <w:rPr>
                <w:rFonts w:ascii="Arial" w:hAnsi="Arial" w:cs="Arial"/>
                <w:b/>
                <w:sz w:val="24"/>
                <w:szCs w:val="24"/>
              </w:rPr>
              <w:t>?</w:t>
            </w:r>
          </w:p>
        </w:tc>
        <w:tc>
          <w:tcPr>
            <w:tcW w:w="6767" w:type="dxa"/>
            <w:gridSpan w:val="3"/>
          </w:tcPr>
          <w:p w14:paraId="533741BC" w14:textId="77777777" w:rsidR="00DC6AFB" w:rsidRPr="00CA52C8" w:rsidRDefault="00DC6AFB" w:rsidP="00DC6AFB">
            <w:pPr>
              <w:rPr>
                <w:rFonts w:ascii="Arial" w:hAnsi="Arial" w:cs="Arial"/>
                <w:b/>
                <w:sz w:val="24"/>
                <w:szCs w:val="24"/>
              </w:rPr>
            </w:pPr>
            <w:r w:rsidRPr="00CA52C8">
              <w:rPr>
                <w:rFonts w:ascii="Arial" w:hAnsi="Arial" w:cs="Arial"/>
                <w:b/>
                <w:sz w:val="24"/>
                <w:szCs w:val="24"/>
              </w:rPr>
              <w:t xml:space="preserve">Yes </w:t>
            </w:r>
            <w:sdt>
              <w:sdtPr>
                <w:rPr>
                  <w:rFonts w:ascii="Arial" w:hAnsi="Arial" w:cs="Arial"/>
                  <w:b/>
                  <w:sz w:val="24"/>
                  <w:szCs w:val="24"/>
                </w:rPr>
                <w:id w:val="294343576"/>
                <w14:checkbox>
                  <w14:checked w14:val="0"/>
                  <w14:checkedState w14:val="2612" w14:font="MS Gothic"/>
                  <w14:uncheckedState w14:val="2610" w14:font="MS Gothic"/>
                </w14:checkbox>
              </w:sdtPr>
              <w:sdtEndPr/>
              <w:sdtContent>
                <w:r w:rsidRPr="00CA52C8">
                  <w:rPr>
                    <w:rFonts w:ascii="MS Gothic" w:eastAsia="MS Gothic" w:hAnsi="MS Gothic" w:cs="Arial" w:hint="eastAsia"/>
                    <w:b/>
                    <w:sz w:val="24"/>
                    <w:szCs w:val="24"/>
                  </w:rPr>
                  <w:t>☐</w:t>
                </w:r>
              </w:sdtContent>
            </w:sdt>
          </w:p>
          <w:p w14:paraId="09E1A7B6" w14:textId="77777777" w:rsidR="00FE0453" w:rsidRPr="00CA52C8" w:rsidRDefault="00DC6AFB" w:rsidP="00DC6AFB">
            <w:pPr>
              <w:rPr>
                <w:rFonts w:ascii="Arial" w:hAnsi="Arial" w:cs="Arial"/>
                <w:b/>
                <w:sz w:val="24"/>
                <w:szCs w:val="24"/>
              </w:rPr>
            </w:pPr>
            <w:r w:rsidRPr="00CA52C8">
              <w:rPr>
                <w:rFonts w:ascii="Arial" w:hAnsi="Arial" w:cs="Arial"/>
                <w:b/>
                <w:sz w:val="24"/>
                <w:szCs w:val="24"/>
              </w:rPr>
              <w:t xml:space="preserve">No </w:t>
            </w:r>
            <w:sdt>
              <w:sdtPr>
                <w:rPr>
                  <w:rFonts w:ascii="Arial" w:hAnsi="Arial" w:cs="Arial"/>
                  <w:b/>
                  <w:sz w:val="24"/>
                  <w:szCs w:val="24"/>
                </w:rPr>
                <w:id w:val="847917029"/>
                <w14:checkbox>
                  <w14:checked w14:val="0"/>
                  <w14:checkedState w14:val="2612" w14:font="MS Gothic"/>
                  <w14:uncheckedState w14:val="2610" w14:font="MS Gothic"/>
                </w14:checkbox>
              </w:sdtPr>
              <w:sdtEndPr/>
              <w:sdtContent>
                <w:r w:rsidR="00543000">
                  <w:rPr>
                    <w:rFonts w:ascii="MS Gothic" w:eastAsia="MS Gothic" w:hAnsi="MS Gothic" w:cs="Arial" w:hint="eastAsia"/>
                    <w:b/>
                    <w:sz w:val="24"/>
                    <w:szCs w:val="24"/>
                  </w:rPr>
                  <w:t>☐</w:t>
                </w:r>
              </w:sdtContent>
            </w:sdt>
            <w:r w:rsidRPr="00CA52C8">
              <w:rPr>
                <w:rFonts w:ascii="Arial" w:hAnsi="Arial" w:cs="Arial"/>
                <w:b/>
                <w:sz w:val="24"/>
                <w:szCs w:val="24"/>
              </w:rPr>
              <w:t xml:space="preserve"> </w:t>
            </w:r>
          </w:p>
        </w:tc>
      </w:tr>
      <w:tr w:rsidR="00A07AD1" w:rsidRPr="00CA52C8" w14:paraId="48E5A72E" w14:textId="77777777" w:rsidTr="128AACBA">
        <w:tc>
          <w:tcPr>
            <w:tcW w:w="2055" w:type="dxa"/>
            <w:gridSpan w:val="2"/>
            <w:shd w:val="clear" w:color="auto" w:fill="E7E6E6" w:themeFill="background2"/>
          </w:tcPr>
          <w:p w14:paraId="5A52B5AF" w14:textId="77777777" w:rsidR="00A07AD1" w:rsidRPr="00CA52C8" w:rsidRDefault="00A07AD1" w:rsidP="00D07040">
            <w:pPr>
              <w:rPr>
                <w:rFonts w:ascii="Arial" w:hAnsi="Arial" w:cs="Arial"/>
                <w:b/>
                <w:sz w:val="24"/>
                <w:szCs w:val="24"/>
              </w:rPr>
            </w:pPr>
            <w:r w:rsidRPr="00CA52C8">
              <w:rPr>
                <w:rFonts w:ascii="Arial" w:hAnsi="Arial" w:cs="Arial"/>
                <w:b/>
                <w:sz w:val="24"/>
                <w:szCs w:val="24"/>
              </w:rPr>
              <w:t>Name of HIP Representative</w:t>
            </w:r>
          </w:p>
        </w:tc>
        <w:tc>
          <w:tcPr>
            <w:tcW w:w="3103" w:type="dxa"/>
            <w:gridSpan w:val="4"/>
          </w:tcPr>
          <w:p w14:paraId="3210DFA7" w14:textId="77777777" w:rsidR="00A07AD1" w:rsidRPr="00CA52C8" w:rsidRDefault="00A07AD1" w:rsidP="00347592">
            <w:pPr>
              <w:rPr>
                <w:rFonts w:ascii="Arial" w:hAnsi="Arial" w:cs="Arial"/>
                <w:b/>
                <w:sz w:val="24"/>
                <w:szCs w:val="24"/>
              </w:rPr>
            </w:pPr>
          </w:p>
        </w:tc>
        <w:tc>
          <w:tcPr>
            <w:tcW w:w="2064" w:type="dxa"/>
            <w:shd w:val="clear" w:color="auto" w:fill="E7E6E6" w:themeFill="background2"/>
          </w:tcPr>
          <w:p w14:paraId="4C60E4C8" w14:textId="77777777" w:rsidR="00A07AD1" w:rsidRPr="00CA52C8" w:rsidRDefault="00A07AD1" w:rsidP="00D07040">
            <w:pPr>
              <w:rPr>
                <w:rFonts w:ascii="Arial" w:hAnsi="Arial" w:cs="Arial"/>
                <w:b/>
                <w:sz w:val="24"/>
                <w:szCs w:val="24"/>
              </w:rPr>
            </w:pPr>
            <w:r w:rsidRPr="00CA52C8">
              <w:rPr>
                <w:rFonts w:ascii="Arial" w:hAnsi="Arial" w:cs="Arial"/>
                <w:b/>
                <w:sz w:val="24"/>
                <w:szCs w:val="24"/>
              </w:rPr>
              <w:t xml:space="preserve">Contact Telephone Number </w:t>
            </w:r>
          </w:p>
        </w:tc>
        <w:tc>
          <w:tcPr>
            <w:tcW w:w="2351" w:type="dxa"/>
            <w:gridSpan w:val="2"/>
          </w:tcPr>
          <w:p w14:paraId="3C35A1B3" w14:textId="77777777" w:rsidR="00A07AD1" w:rsidRPr="00CA52C8" w:rsidRDefault="00A07AD1" w:rsidP="00D07040">
            <w:pPr>
              <w:rPr>
                <w:rFonts w:ascii="Arial" w:hAnsi="Arial" w:cs="Arial"/>
                <w:b/>
                <w:sz w:val="24"/>
                <w:szCs w:val="24"/>
              </w:rPr>
            </w:pPr>
          </w:p>
        </w:tc>
        <w:tc>
          <w:tcPr>
            <w:tcW w:w="1406" w:type="dxa"/>
            <w:shd w:val="clear" w:color="auto" w:fill="E7E6E6" w:themeFill="background2"/>
          </w:tcPr>
          <w:p w14:paraId="70893015" w14:textId="77777777" w:rsidR="00A07AD1" w:rsidRPr="00CA52C8" w:rsidRDefault="00A07AD1" w:rsidP="00D07040">
            <w:pPr>
              <w:rPr>
                <w:rFonts w:ascii="Arial" w:hAnsi="Arial" w:cs="Arial"/>
                <w:b/>
                <w:sz w:val="24"/>
                <w:szCs w:val="24"/>
              </w:rPr>
            </w:pPr>
            <w:r w:rsidRPr="00CA52C8">
              <w:rPr>
                <w:rFonts w:ascii="Arial" w:hAnsi="Arial" w:cs="Arial"/>
                <w:b/>
                <w:sz w:val="24"/>
                <w:szCs w:val="24"/>
              </w:rPr>
              <w:t>Email Address</w:t>
            </w:r>
          </w:p>
        </w:tc>
        <w:tc>
          <w:tcPr>
            <w:tcW w:w="4740" w:type="dxa"/>
          </w:tcPr>
          <w:p w14:paraId="5A069096" w14:textId="77777777" w:rsidR="00A07AD1" w:rsidRPr="00472DDE" w:rsidRDefault="00A07AD1" w:rsidP="00D07040">
            <w:pPr>
              <w:rPr>
                <w:rFonts w:ascii="Arial" w:hAnsi="Arial" w:cs="Arial"/>
                <w:b/>
                <w:sz w:val="24"/>
                <w:szCs w:val="24"/>
              </w:rPr>
            </w:pPr>
          </w:p>
        </w:tc>
      </w:tr>
      <w:tr w:rsidR="007774AD" w:rsidRPr="00CA52C8" w14:paraId="1E508E75" w14:textId="77777777" w:rsidTr="128AACBA">
        <w:tc>
          <w:tcPr>
            <w:tcW w:w="2055" w:type="dxa"/>
            <w:gridSpan w:val="2"/>
            <w:shd w:val="clear" w:color="auto" w:fill="E7E6E6" w:themeFill="background2"/>
          </w:tcPr>
          <w:p w14:paraId="2D4B5DA3" w14:textId="77777777" w:rsidR="007774AD" w:rsidRPr="00CA52C8" w:rsidRDefault="007774AD" w:rsidP="00AF4164">
            <w:pPr>
              <w:rPr>
                <w:rFonts w:ascii="Arial" w:hAnsi="Arial" w:cs="Arial"/>
                <w:b/>
                <w:sz w:val="24"/>
                <w:szCs w:val="24"/>
              </w:rPr>
            </w:pPr>
            <w:r w:rsidRPr="00CA52C8">
              <w:rPr>
                <w:rFonts w:ascii="Arial" w:hAnsi="Arial" w:cs="Arial"/>
                <w:b/>
                <w:sz w:val="24"/>
                <w:szCs w:val="24"/>
              </w:rPr>
              <w:t>Name of Clerk</w:t>
            </w:r>
          </w:p>
        </w:tc>
        <w:tc>
          <w:tcPr>
            <w:tcW w:w="3103" w:type="dxa"/>
            <w:gridSpan w:val="4"/>
          </w:tcPr>
          <w:p w14:paraId="3F540C75" w14:textId="0ABFAC69" w:rsidR="007774AD" w:rsidRPr="00CA52C8" w:rsidRDefault="00B752F7" w:rsidP="00AF4164">
            <w:pPr>
              <w:rPr>
                <w:rFonts w:ascii="Arial" w:hAnsi="Arial" w:cs="Arial"/>
                <w:b/>
                <w:sz w:val="24"/>
                <w:szCs w:val="24"/>
              </w:rPr>
            </w:pPr>
            <w:r>
              <w:rPr>
                <w:rFonts w:ascii="Arial" w:hAnsi="Arial" w:cs="Arial"/>
                <w:b/>
                <w:sz w:val="24"/>
                <w:szCs w:val="24"/>
              </w:rPr>
              <w:t>Scarlet Knight</w:t>
            </w:r>
          </w:p>
        </w:tc>
        <w:tc>
          <w:tcPr>
            <w:tcW w:w="2064" w:type="dxa"/>
            <w:shd w:val="clear" w:color="auto" w:fill="E7E6E6" w:themeFill="background2"/>
          </w:tcPr>
          <w:p w14:paraId="166EC0F8" w14:textId="77777777" w:rsidR="007774AD" w:rsidRPr="00CA52C8" w:rsidRDefault="007774AD" w:rsidP="00AF4164">
            <w:pPr>
              <w:rPr>
                <w:rFonts w:ascii="Arial" w:hAnsi="Arial" w:cs="Arial"/>
                <w:b/>
                <w:sz w:val="24"/>
                <w:szCs w:val="24"/>
              </w:rPr>
            </w:pPr>
            <w:r w:rsidRPr="00CA52C8">
              <w:rPr>
                <w:rFonts w:ascii="Arial" w:hAnsi="Arial" w:cs="Arial"/>
                <w:b/>
                <w:sz w:val="24"/>
                <w:szCs w:val="24"/>
              </w:rPr>
              <w:t xml:space="preserve">Contact Telephone Number </w:t>
            </w:r>
          </w:p>
        </w:tc>
        <w:tc>
          <w:tcPr>
            <w:tcW w:w="2351" w:type="dxa"/>
            <w:gridSpan w:val="2"/>
          </w:tcPr>
          <w:p w14:paraId="31EDA31E" w14:textId="1A0FEB4D" w:rsidR="00543000" w:rsidRPr="00CA52C8" w:rsidRDefault="00B752F7" w:rsidP="00AF4164">
            <w:pPr>
              <w:rPr>
                <w:rFonts w:ascii="Arial" w:hAnsi="Arial" w:cs="Arial"/>
                <w:b/>
                <w:sz w:val="24"/>
                <w:szCs w:val="24"/>
              </w:rPr>
            </w:pPr>
            <w:r w:rsidRPr="00B752F7">
              <w:rPr>
                <w:rFonts w:ascii="Arial" w:hAnsi="Arial" w:cs="Arial"/>
                <w:b/>
                <w:sz w:val="24"/>
                <w:szCs w:val="24"/>
              </w:rPr>
              <w:t>01233 770680</w:t>
            </w:r>
          </w:p>
        </w:tc>
        <w:tc>
          <w:tcPr>
            <w:tcW w:w="1406" w:type="dxa"/>
            <w:shd w:val="clear" w:color="auto" w:fill="E7E6E6" w:themeFill="background2"/>
          </w:tcPr>
          <w:p w14:paraId="04977225" w14:textId="77777777" w:rsidR="007774AD" w:rsidRPr="00CA52C8" w:rsidRDefault="007774AD" w:rsidP="00AF4164">
            <w:pPr>
              <w:rPr>
                <w:rFonts w:ascii="Arial" w:hAnsi="Arial" w:cs="Arial"/>
                <w:b/>
                <w:sz w:val="24"/>
                <w:szCs w:val="24"/>
              </w:rPr>
            </w:pPr>
            <w:r w:rsidRPr="00CA52C8">
              <w:rPr>
                <w:rFonts w:ascii="Arial" w:hAnsi="Arial" w:cs="Arial"/>
                <w:b/>
                <w:sz w:val="24"/>
                <w:szCs w:val="24"/>
              </w:rPr>
              <w:t>Email Address</w:t>
            </w:r>
          </w:p>
        </w:tc>
        <w:tc>
          <w:tcPr>
            <w:tcW w:w="4740" w:type="dxa"/>
          </w:tcPr>
          <w:p w14:paraId="4102AA6A" w14:textId="2828EDE4" w:rsidR="007774AD" w:rsidRPr="00CA52C8" w:rsidRDefault="00B752F7" w:rsidP="00AF4164">
            <w:pPr>
              <w:rPr>
                <w:rFonts w:ascii="Arial" w:hAnsi="Arial" w:cs="Arial"/>
                <w:b/>
                <w:sz w:val="24"/>
                <w:szCs w:val="24"/>
              </w:rPr>
            </w:pPr>
            <w:r w:rsidRPr="00B752F7">
              <w:rPr>
                <w:rFonts w:ascii="Arial" w:hAnsi="Arial" w:cs="Arial"/>
                <w:b/>
                <w:sz w:val="24"/>
                <w:szCs w:val="24"/>
              </w:rPr>
              <w:t>clerk@smardenparishcouncil.gov.uk</w:t>
            </w:r>
          </w:p>
        </w:tc>
      </w:tr>
      <w:tr w:rsidR="007774AD" w:rsidRPr="00CA52C8" w14:paraId="25323C2D" w14:textId="77777777" w:rsidTr="128AACBA">
        <w:tc>
          <w:tcPr>
            <w:tcW w:w="2055" w:type="dxa"/>
            <w:gridSpan w:val="2"/>
            <w:shd w:val="clear" w:color="auto" w:fill="E7E6E6" w:themeFill="background2"/>
          </w:tcPr>
          <w:p w14:paraId="1375F234" w14:textId="77777777" w:rsidR="007774AD" w:rsidRPr="00CA52C8" w:rsidRDefault="007774AD" w:rsidP="00AF4164">
            <w:pPr>
              <w:rPr>
                <w:rFonts w:ascii="Arial" w:hAnsi="Arial" w:cs="Arial"/>
                <w:b/>
                <w:sz w:val="24"/>
                <w:szCs w:val="24"/>
              </w:rPr>
            </w:pPr>
            <w:r w:rsidRPr="00CA52C8">
              <w:rPr>
                <w:rFonts w:ascii="Arial" w:hAnsi="Arial" w:cs="Arial"/>
                <w:b/>
                <w:sz w:val="24"/>
                <w:szCs w:val="24"/>
              </w:rPr>
              <w:t>Name of Chair</w:t>
            </w:r>
          </w:p>
        </w:tc>
        <w:tc>
          <w:tcPr>
            <w:tcW w:w="3103" w:type="dxa"/>
            <w:gridSpan w:val="4"/>
          </w:tcPr>
          <w:p w14:paraId="2ED9643F" w14:textId="3A8B5C0C" w:rsidR="007774AD" w:rsidRPr="00CA52C8" w:rsidRDefault="00B752F7" w:rsidP="00AF4164">
            <w:pPr>
              <w:rPr>
                <w:rFonts w:ascii="Arial" w:hAnsi="Arial" w:cs="Arial"/>
                <w:b/>
                <w:sz w:val="24"/>
                <w:szCs w:val="24"/>
              </w:rPr>
            </w:pPr>
            <w:r>
              <w:rPr>
                <w:rFonts w:ascii="Arial" w:hAnsi="Arial" w:cs="Arial"/>
                <w:b/>
                <w:sz w:val="24"/>
                <w:szCs w:val="24"/>
              </w:rPr>
              <w:t>Lea Randolph</w:t>
            </w:r>
          </w:p>
        </w:tc>
        <w:tc>
          <w:tcPr>
            <w:tcW w:w="2064" w:type="dxa"/>
            <w:shd w:val="clear" w:color="auto" w:fill="E7E6E6" w:themeFill="background2"/>
          </w:tcPr>
          <w:p w14:paraId="64E796EE" w14:textId="77777777" w:rsidR="007774AD" w:rsidRPr="00CA52C8" w:rsidRDefault="007774AD" w:rsidP="00AF4164">
            <w:pPr>
              <w:rPr>
                <w:rFonts w:ascii="Arial" w:hAnsi="Arial" w:cs="Arial"/>
                <w:b/>
                <w:sz w:val="24"/>
                <w:szCs w:val="24"/>
              </w:rPr>
            </w:pPr>
            <w:r w:rsidRPr="00CA52C8">
              <w:rPr>
                <w:rFonts w:ascii="Arial" w:hAnsi="Arial" w:cs="Arial"/>
                <w:b/>
                <w:sz w:val="24"/>
                <w:szCs w:val="24"/>
              </w:rPr>
              <w:t>Contact Telephone Number</w:t>
            </w:r>
          </w:p>
        </w:tc>
        <w:tc>
          <w:tcPr>
            <w:tcW w:w="2351" w:type="dxa"/>
            <w:gridSpan w:val="2"/>
          </w:tcPr>
          <w:p w14:paraId="239624B2" w14:textId="14B0AA5A" w:rsidR="007774AD" w:rsidRPr="00CA52C8" w:rsidRDefault="00B752F7" w:rsidP="00AF4164">
            <w:pPr>
              <w:rPr>
                <w:rFonts w:ascii="Arial" w:hAnsi="Arial" w:cs="Arial"/>
                <w:b/>
                <w:sz w:val="24"/>
                <w:szCs w:val="24"/>
              </w:rPr>
            </w:pPr>
            <w:r w:rsidRPr="00B752F7">
              <w:rPr>
                <w:rFonts w:ascii="Arial" w:hAnsi="Arial" w:cs="Arial"/>
                <w:b/>
                <w:sz w:val="24"/>
                <w:szCs w:val="24"/>
              </w:rPr>
              <w:t>01233 770680</w:t>
            </w:r>
          </w:p>
        </w:tc>
        <w:tc>
          <w:tcPr>
            <w:tcW w:w="1406" w:type="dxa"/>
            <w:shd w:val="clear" w:color="auto" w:fill="E7E6E6" w:themeFill="background2"/>
          </w:tcPr>
          <w:p w14:paraId="520A7A48" w14:textId="77777777" w:rsidR="007774AD" w:rsidRPr="00CA52C8" w:rsidRDefault="007774AD" w:rsidP="00AF4164">
            <w:pPr>
              <w:rPr>
                <w:rFonts w:ascii="Arial" w:hAnsi="Arial" w:cs="Arial"/>
                <w:b/>
                <w:sz w:val="24"/>
                <w:szCs w:val="24"/>
              </w:rPr>
            </w:pPr>
            <w:r w:rsidRPr="00CA52C8">
              <w:rPr>
                <w:rFonts w:ascii="Arial" w:hAnsi="Arial" w:cs="Arial"/>
                <w:b/>
                <w:sz w:val="24"/>
                <w:szCs w:val="24"/>
              </w:rPr>
              <w:t>Email Address</w:t>
            </w:r>
          </w:p>
        </w:tc>
        <w:tc>
          <w:tcPr>
            <w:tcW w:w="4740" w:type="dxa"/>
          </w:tcPr>
          <w:p w14:paraId="77021024" w14:textId="1F5D591F" w:rsidR="007774AD" w:rsidRPr="00CA52C8" w:rsidRDefault="00B752F7" w:rsidP="00AF4164">
            <w:pPr>
              <w:rPr>
                <w:rFonts w:ascii="Arial" w:hAnsi="Arial" w:cs="Arial"/>
                <w:b/>
                <w:sz w:val="24"/>
                <w:szCs w:val="24"/>
              </w:rPr>
            </w:pPr>
            <w:r w:rsidRPr="00B752F7">
              <w:rPr>
                <w:rFonts w:ascii="Arial" w:hAnsi="Arial" w:cs="Arial"/>
                <w:b/>
                <w:sz w:val="24"/>
                <w:szCs w:val="24"/>
              </w:rPr>
              <w:t>lrandolph@smardenpariscouncil.gov.uk</w:t>
            </w:r>
          </w:p>
        </w:tc>
      </w:tr>
      <w:tr w:rsidR="007774AD" w:rsidRPr="002028BF" w14:paraId="0636A965" w14:textId="77777777" w:rsidTr="128AACBA">
        <w:tc>
          <w:tcPr>
            <w:tcW w:w="2055" w:type="dxa"/>
            <w:gridSpan w:val="2"/>
            <w:shd w:val="clear" w:color="auto" w:fill="B4C6E7" w:themeFill="accent1" w:themeFillTint="66"/>
          </w:tcPr>
          <w:p w14:paraId="133B5102" w14:textId="77777777" w:rsidR="007774AD" w:rsidRPr="002028BF" w:rsidRDefault="007774AD" w:rsidP="00AF4164">
            <w:pPr>
              <w:rPr>
                <w:rFonts w:ascii="Arial" w:hAnsi="Arial" w:cs="Arial"/>
                <w:b/>
                <w:sz w:val="24"/>
                <w:szCs w:val="24"/>
              </w:rPr>
            </w:pPr>
            <w:r w:rsidRPr="002028BF">
              <w:rPr>
                <w:rFonts w:ascii="Arial" w:hAnsi="Arial" w:cs="Arial"/>
                <w:b/>
                <w:sz w:val="24"/>
                <w:szCs w:val="24"/>
              </w:rPr>
              <w:t xml:space="preserve">KCC Project Manager </w:t>
            </w:r>
            <w:r w:rsidR="004125BC" w:rsidRPr="002028BF">
              <w:rPr>
                <w:rFonts w:ascii="Arial" w:hAnsi="Arial" w:cs="Arial"/>
                <w:b/>
                <w:sz w:val="24"/>
                <w:szCs w:val="24"/>
              </w:rPr>
              <w:t>Team</w:t>
            </w:r>
          </w:p>
        </w:tc>
        <w:tc>
          <w:tcPr>
            <w:tcW w:w="3103" w:type="dxa"/>
            <w:gridSpan w:val="4"/>
            <w:shd w:val="clear" w:color="auto" w:fill="B4C6E7" w:themeFill="accent1" w:themeFillTint="66"/>
          </w:tcPr>
          <w:p w14:paraId="659F7837" w14:textId="4C6457E8" w:rsidR="007774AD" w:rsidRPr="002028BF" w:rsidRDefault="004B78B5" w:rsidP="00FF18C2">
            <w:pPr>
              <w:jc w:val="center"/>
              <w:rPr>
                <w:rFonts w:ascii="Arial" w:hAnsi="Arial" w:cs="Arial"/>
                <w:b/>
                <w:sz w:val="24"/>
                <w:szCs w:val="24"/>
              </w:rPr>
            </w:pPr>
            <w:r>
              <w:rPr>
                <w:rFonts w:ascii="Arial" w:hAnsi="Arial" w:cs="Arial"/>
                <w:b/>
                <w:sz w:val="24"/>
                <w:szCs w:val="24"/>
              </w:rPr>
              <w:t>Ea</w:t>
            </w:r>
            <w:r w:rsidR="004F4568">
              <w:rPr>
                <w:rFonts w:ascii="Arial" w:hAnsi="Arial" w:cs="Arial"/>
                <w:b/>
                <w:sz w:val="24"/>
                <w:szCs w:val="24"/>
              </w:rPr>
              <w:t xml:space="preserve">st Kent </w:t>
            </w:r>
            <w:r w:rsidR="004125BC" w:rsidRPr="002028BF">
              <w:rPr>
                <w:rFonts w:ascii="Arial" w:hAnsi="Arial" w:cs="Arial"/>
                <w:b/>
                <w:sz w:val="24"/>
                <w:szCs w:val="24"/>
              </w:rPr>
              <w:t>Community Engagement</w:t>
            </w:r>
            <w:r w:rsidR="002028BF">
              <w:rPr>
                <w:rFonts w:ascii="Arial" w:hAnsi="Arial" w:cs="Arial"/>
                <w:b/>
                <w:sz w:val="24"/>
                <w:szCs w:val="24"/>
              </w:rPr>
              <w:t xml:space="preserve"> Team</w:t>
            </w:r>
          </w:p>
        </w:tc>
        <w:tc>
          <w:tcPr>
            <w:tcW w:w="2064" w:type="dxa"/>
            <w:shd w:val="clear" w:color="auto" w:fill="B4C6E7" w:themeFill="accent1" w:themeFillTint="66"/>
          </w:tcPr>
          <w:p w14:paraId="31D3C28E" w14:textId="77777777" w:rsidR="007774AD" w:rsidRPr="002028BF" w:rsidRDefault="007774AD" w:rsidP="00AF4164">
            <w:pPr>
              <w:rPr>
                <w:rFonts w:ascii="Arial" w:hAnsi="Arial" w:cs="Arial"/>
                <w:b/>
                <w:sz w:val="24"/>
                <w:szCs w:val="24"/>
              </w:rPr>
            </w:pPr>
            <w:r w:rsidRPr="002028BF">
              <w:rPr>
                <w:rFonts w:ascii="Arial" w:hAnsi="Arial" w:cs="Arial"/>
                <w:b/>
                <w:sz w:val="24"/>
                <w:szCs w:val="24"/>
              </w:rPr>
              <w:t>Contact Telephone Number</w:t>
            </w:r>
          </w:p>
        </w:tc>
        <w:tc>
          <w:tcPr>
            <w:tcW w:w="2351" w:type="dxa"/>
            <w:gridSpan w:val="2"/>
            <w:shd w:val="clear" w:color="auto" w:fill="B4C6E7" w:themeFill="accent1" w:themeFillTint="66"/>
          </w:tcPr>
          <w:p w14:paraId="23DB7CA2" w14:textId="77777777" w:rsidR="007774AD" w:rsidRPr="002028BF" w:rsidRDefault="00A6758C" w:rsidP="00AF4164">
            <w:pPr>
              <w:rPr>
                <w:rFonts w:ascii="Arial" w:hAnsi="Arial" w:cs="Arial"/>
                <w:b/>
                <w:sz w:val="24"/>
                <w:szCs w:val="24"/>
              </w:rPr>
            </w:pPr>
            <w:r w:rsidRPr="002028BF">
              <w:rPr>
                <w:rFonts w:ascii="Arial" w:hAnsi="Arial" w:cs="Arial"/>
                <w:b/>
                <w:sz w:val="24"/>
                <w:szCs w:val="24"/>
              </w:rPr>
              <w:t>03000 41</w:t>
            </w:r>
            <w:r w:rsidR="004125BC" w:rsidRPr="002028BF">
              <w:rPr>
                <w:rFonts w:ascii="Arial" w:hAnsi="Arial" w:cs="Arial"/>
                <w:b/>
                <w:sz w:val="24"/>
                <w:szCs w:val="24"/>
              </w:rPr>
              <w:t>8181</w:t>
            </w:r>
          </w:p>
        </w:tc>
        <w:tc>
          <w:tcPr>
            <w:tcW w:w="1406" w:type="dxa"/>
            <w:shd w:val="clear" w:color="auto" w:fill="B4C6E7" w:themeFill="accent1" w:themeFillTint="66"/>
          </w:tcPr>
          <w:p w14:paraId="36490B6C" w14:textId="77777777" w:rsidR="007774AD" w:rsidRPr="002028BF" w:rsidRDefault="007774AD" w:rsidP="00AF4164">
            <w:pPr>
              <w:rPr>
                <w:rFonts w:ascii="Arial" w:hAnsi="Arial" w:cs="Arial"/>
                <w:b/>
                <w:sz w:val="24"/>
                <w:szCs w:val="24"/>
              </w:rPr>
            </w:pPr>
            <w:r w:rsidRPr="002028BF">
              <w:rPr>
                <w:rFonts w:ascii="Arial" w:hAnsi="Arial" w:cs="Arial"/>
                <w:b/>
                <w:sz w:val="24"/>
                <w:szCs w:val="24"/>
              </w:rPr>
              <w:t>Email Address</w:t>
            </w:r>
          </w:p>
        </w:tc>
        <w:tc>
          <w:tcPr>
            <w:tcW w:w="4740" w:type="dxa"/>
            <w:shd w:val="clear" w:color="auto" w:fill="B4C6E7" w:themeFill="accent1" w:themeFillTint="66"/>
          </w:tcPr>
          <w:p w14:paraId="2B480D65" w14:textId="25FEA5B2" w:rsidR="007774AD" w:rsidRPr="002028BF" w:rsidRDefault="004B78B5" w:rsidP="00AF4164">
            <w:pPr>
              <w:rPr>
                <w:rFonts w:ascii="Arial" w:hAnsi="Arial" w:cs="Arial"/>
                <w:b/>
                <w:sz w:val="24"/>
                <w:szCs w:val="24"/>
              </w:rPr>
            </w:pPr>
            <w:hyperlink r:id="rId9" w:history="1">
              <w:r w:rsidRPr="002364EE">
                <w:rPr>
                  <w:rStyle w:val="Hyperlink"/>
                  <w:rFonts w:ascii="Arial" w:hAnsi="Arial" w:cs="Arial"/>
                  <w:sz w:val="24"/>
                  <w:szCs w:val="24"/>
                </w:rPr>
                <w:t>east.highwayimprovements@kent.gov.uk</w:t>
              </w:r>
            </w:hyperlink>
            <w:r w:rsidR="004125BC" w:rsidRPr="002028BF">
              <w:rPr>
                <w:rFonts w:ascii="Arial" w:hAnsi="Arial" w:cs="Arial"/>
                <w:sz w:val="24"/>
                <w:szCs w:val="24"/>
              </w:rPr>
              <w:t xml:space="preserve"> </w:t>
            </w:r>
          </w:p>
        </w:tc>
      </w:tr>
    </w:tbl>
    <w:p w14:paraId="696F136A" w14:textId="77777777" w:rsidR="000F5D6A" w:rsidRDefault="000F5D6A" w:rsidP="005A3377">
      <w:pPr>
        <w:rPr>
          <w:rFonts w:asciiTheme="majorHAnsi" w:hAnsiTheme="majorHAnsi" w:cstheme="majorHAnsi"/>
          <w:b/>
          <w:color w:val="FF0000"/>
          <w:sz w:val="24"/>
          <w:szCs w:val="24"/>
          <w:lang w:val="en-US"/>
        </w:rPr>
      </w:pPr>
    </w:p>
    <w:p w14:paraId="35D3BBE0" w14:textId="77777777" w:rsidR="00B94F85" w:rsidRDefault="00B94F85" w:rsidP="005A3377">
      <w:pPr>
        <w:rPr>
          <w:rFonts w:ascii="Arial" w:hAnsi="Arial" w:cs="Arial"/>
          <w:b/>
          <w:bCs/>
          <w:sz w:val="24"/>
          <w:szCs w:val="24"/>
        </w:rPr>
      </w:pPr>
    </w:p>
    <w:p w14:paraId="6AB77A5E" w14:textId="16DB6010" w:rsidR="005A3377" w:rsidRPr="00CA52C8" w:rsidRDefault="005A3377" w:rsidP="005A3377">
      <w:pPr>
        <w:rPr>
          <w:rFonts w:ascii="Arial" w:hAnsi="Arial" w:cs="Arial"/>
          <w:b/>
          <w:bCs/>
          <w:sz w:val="24"/>
          <w:szCs w:val="24"/>
        </w:rPr>
      </w:pPr>
      <w:r w:rsidRPr="00CA52C8">
        <w:rPr>
          <w:rFonts w:ascii="Arial" w:hAnsi="Arial" w:cs="Arial"/>
          <w:b/>
          <w:bCs/>
          <w:sz w:val="24"/>
          <w:szCs w:val="24"/>
        </w:rPr>
        <w:lastRenderedPageBreak/>
        <w:t>Live Priorities Record</w:t>
      </w:r>
    </w:p>
    <w:tbl>
      <w:tblPr>
        <w:tblStyle w:val="TableGrid"/>
        <w:tblW w:w="15614" w:type="dxa"/>
        <w:tblLook w:val="04A0" w:firstRow="1" w:lastRow="0" w:firstColumn="1" w:lastColumn="0" w:noHBand="0" w:noVBand="1"/>
      </w:tblPr>
      <w:tblGrid>
        <w:gridCol w:w="1209"/>
        <w:gridCol w:w="1385"/>
        <w:gridCol w:w="1438"/>
        <w:gridCol w:w="3131"/>
        <w:gridCol w:w="3135"/>
        <w:gridCol w:w="5316"/>
      </w:tblGrid>
      <w:tr w:rsidR="008017A4" w:rsidRPr="00246C65" w14:paraId="54B5319F" w14:textId="77777777" w:rsidTr="009D4425">
        <w:tc>
          <w:tcPr>
            <w:tcW w:w="1209" w:type="dxa"/>
            <w:shd w:val="clear" w:color="auto" w:fill="B4C6E7" w:themeFill="accent1" w:themeFillTint="66"/>
          </w:tcPr>
          <w:p w14:paraId="1BDE467C" w14:textId="77777777" w:rsidR="00A12A04" w:rsidRPr="007545E4" w:rsidRDefault="00A12A04" w:rsidP="00B3275A">
            <w:pPr>
              <w:jc w:val="both"/>
              <w:rPr>
                <w:rFonts w:cstheme="minorHAnsi"/>
                <w:b/>
                <w:bCs/>
              </w:rPr>
            </w:pPr>
            <w:bookmarkStart w:id="0" w:name="_Hlk18514992"/>
            <w:r w:rsidRPr="007545E4">
              <w:rPr>
                <w:rFonts w:cstheme="minorHAnsi"/>
                <w:b/>
                <w:bCs/>
              </w:rPr>
              <w:t>Priority</w:t>
            </w:r>
          </w:p>
        </w:tc>
        <w:tc>
          <w:tcPr>
            <w:tcW w:w="1385" w:type="dxa"/>
            <w:shd w:val="clear" w:color="auto" w:fill="B4C6E7" w:themeFill="accent1" w:themeFillTint="66"/>
          </w:tcPr>
          <w:p w14:paraId="3942D0D3" w14:textId="77777777" w:rsidR="00A12A04" w:rsidRPr="00246C65" w:rsidRDefault="00A12A04" w:rsidP="00A6758C">
            <w:pPr>
              <w:rPr>
                <w:rFonts w:cstheme="minorHAnsi"/>
                <w:b/>
              </w:rPr>
            </w:pPr>
            <w:r w:rsidRPr="00246C65">
              <w:rPr>
                <w:rFonts w:cstheme="minorHAnsi"/>
                <w:b/>
              </w:rPr>
              <w:t>Location</w:t>
            </w:r>
          </w:p>
          <w:p w14:paraId="5351F6F5" w14:textId="77777777" w:rsidR="00A12A04" w:rsidRPr="00246C65" w:rsidRDefault="00A12A04" w:rsidP="00A6758C">
            <w:pPr>
              <w:rPr>
                <w:rFonts w:cstheme="minorHAnsi"/>
                <w:b/>
              </w:rPr>
            </w:pPr>
          </w:p>
        </w:tc>
        <w:tc>
          <w:tcPr>
            <w:tcW w:w="1438" w:type="dxa"/>
            <w:shd w:val="clear" w:color="auto" w:fill="B4C6E7" w:themeFill="accent1" w:themeFillTint="66"/>
          </w:tcPr>
          <w:p w14:paraId="0A7BF9B6" w14:textId="2436C16B" w:rsidR="00A12A04" w:rsidRPr="00246C65" w:rsidRDefault="00A84F86" w:rsidP="00A84F86">
            <w:pPr>
              <w:rPr>
                <w:rFonts w:cstheme="minorHAnsi"/>
                <w:b/>
              </w:rPr>
            </w:pPr>
            <w:r>
              <w:rPr>
                <w:rFonts w:cstheme="minorHAnsi"/>
                <w:b/>
              </w:rPr>
              <w:t xml:space="preserve">Has </w:t>
            </w:r>
            <w:r w:rsidR="00E415C3">
              <w:rPr>
                <w:rFonts w:cstheme="minorHAnsi"/>
                <w:b/>
              </w:rPr>
              <w:t xml:space="preserve">this issue been raised previously? </w:t>
            </w:r>
          </w:p>
        </w:tc>
        <w:tc>
          <w:tcPr>
            <w:tcW w:w="3131" w:type="dxa"/>
            <w:shd w:val="clear" w:color="auto" w:fill="B4C6E7" w:themeFill="accent1" w:themeFillTint="66"/>
          </w:tcPr>
          <w:p w14:paraId="51277363" w14:textId="77777777" w:rsidR="00A12A04" w:rsidRPr="00246C65" w:rsidRDefault="00A12A04" w:rsidP="00A6758C">
            <w:pPr>
              <w:rPr>
                <w:rFonts w:cstheme="minorHAnsi"/>
                <w:b/>
              </w:rPr>
            </w:pPr>
            <w:r w:rsidRPr="00246C65">
              <w:rPr>
                <w:rFonts w:cstheme="minorHAnsi"/>
                <w:b/>
              </w:rPr>
              <w:t xml:space="preserve">Problem/Concern </w:t>
            </w:r>
          </w:p>
        </w:tc>
        <w:tc>
          <w:tcPr>
            <w:tcW w:w="3135" w:type="dxa"/>
            <w:shd w:val="clear" w:color="auto" w:fill="B4C6E7" w:themeFill="accent1" w:themeFillTint="66"/>
          </w:tcPr>
          <w:p w14:paraId="7182869C" w14:textId="5002AE30" w:rsidR="00A12A04" w:rsidRPr="00246C65" w:rsidRDefault="00A12A04" w:rsidP="00D26EB6">
            <w:pPr>
              <w:rPr>
                <w:rFonts w:cstheme="minorHAnsi"/>
                <w:b/>
              </w:rPr>
            </w:pPr>
            <w:r w:rsidRPr="00246C65">
              <w:rPr>
                <w:rFonts w:cstheme="minorHAnsi"/>
                <w:b/>
              </w:rPr>
              <w:t xml:space="preserve">What </w:t>
            </w:r>
            <w:r w:rsidR="004379DA">
              <w:rPr>
                <w:rFonts w:cstheme="minorHAnsi"/>
                <w:b/>
              </w:rPr>
              <w:t xml:space="preserve">are </w:t>
            </w:r>
            <w:r w:rsidR="00D26EB6">
              <w:rPr>
                <w:rFonts w:cstheme="minorHAnsi"/>
                <w:b/>
              </w:rPr>
              <w:t xml:space="preserve">your objectives/ </w:t>
            </w:r>
            <w:r w:rsidR="00D26EB6" w:rsidRPr="00D26EB6">
              <w:rPr>
                <w:rFonts w:cstheme="minorHAnsi"/>
                <w:b/>
              </w:rPr>
              <w:t>what options would you like KCC to consider?</w:t>
            </w:r>
            <w:r w:rsidR="00D26EB6">
              <w:rPr>
                <w:rFonts w:cstheme="minorHAnsi"/>
                <w:b/>
              </w:rPr>
              <w:t xml:space="preserve"> </w:t>
            </w:r>
          </w:p>
        </w:tc>
        <w:tc>
          <w:tcPr>
            <w:tcW w:w="5316" w:type="dxa"/>
            <w:shd w:val="clear" w:color="auto" w:fill="B4C6E7" w:themeFill="accent1" w:themeFillTint="66"/>
          </w:tcPr>
          <w:p w14:paraId="37731339" w14:textId="6CDAA861" w:rsidR="00A12A04" w:rsidRPr="00246C65" w:rsidRDefault="00A12A04" w:rsidP="00A6758C">
            <w:pPr>
              <w:rPr>
                <w:rFonts w:cstheme="minorHAnsi"/>
                <w:b/>
                <w:color w:val="4472C4" w:themeColor="accent1"/>
              </w:rPr>
            </w:pPr>
            <w:r w:rsidRPr="007D40D9">
              <w:rPr>
                <w:rFonts w:cstheme="minorHAnsi"/>
                <w:b/>
              </w:rPr>
              <w:t xml:space="preserve">KCC Comments </w:t>
            </w:r>
          </w:p>
        </w:tc>
      </w:tr>
      <w:tr w:rsidR="00B94F85" w:rsidRPr="00246C65" w14:paraId="5C6681C4" w14:textId="77777777" w:rsidTr="009D4425">
        <w:trPr>
          <w:trHeight w:val="1684"/>
        </w:trPr>
        <w:tc>
          <w:tcPr>
            <w:tcW w:w="1209" w:type="dxa"/>
            <w:shd w:val="clear" w:color="auto" w:fill="D9D9D9" w:themeFill="background1" w:themeFillShade="D9"/>
          </w:tcPr>
          <w:p w14:paraId="71062E2B" w14:textId="13EFC3CF" w:rsidR="00326F06" w:rsidRPr="00542D60" w:rsidRDefault="00542D60" w:rsidP="00542D60">
            <w:pPr>
              <w:spacing w:after="200" w:line="276" w:lineRule="auto"/>
              <w:jc w:val="center"/>
              <w:rPr>
                <w:rFonts w:cstheme="minorHAnsi"/>
                <w:sz w:val="20"/>
                <w:szCs w:val="20"/>
              </w:rPr>
            </w:pPr>
            <w:r w:rsidRPr="00542D60">
              <w:rPr>
                <w:rFonts w:cstheme="minorHAnsi"/>
                <w:sz w:val="20"/>
                <w:szCs w:val="20"/>
              </w:rPr>
              <w:t xml:space="preserve">Please </w:t>
            </w:r>
            <w:r w:rsidRPr="00542D60">
              <w:rPr>
                <w:rFonts w:cstheme="minorHAnsi"/>
                <w:iCs/>
                <w:sz w:val="20"/>
                <w:szCs w:val="20"/>
              </w:rPr>
              <w:t>prioritise issues in the order of most importance</w:t>
            </w:r>
          </w:p>
        </w:tc>
        <w:tc>
          <w:tcPr>
            <w:tcW w:w="1385" w:type="dxa"/>
            <w:shd w:val="clear" w:color="auto" w:fill="D9D9D9" w:themeFill="background1" w:themeFillShade="D9"/>
          </w:tcPr>
          <w:p w14:paraId="152623C8" w14:textId="1F2DF1A8" w:rsidR="00326F06" w:rsidRPr="00A567CD" w:rsidRDefault="00B74309" w:rsidP="00B94F85">
            <w:pPr>
              <w:jc w:val="center"/>
              <w:rPr>
                <w:rFonts w:cstheme="minorHAnsi"/>
                <w:iCs/>
                <w:sz w:val="20"/>
                <w:szCs w:val="20"/>
              </w:rPr>
            </w:pPr>
            <w:r w:rsidRPr="00A567CD">
              <w:rPr>
                <w:rFonts w:cstheme="minorHAnsi"/>
                <w:iCs/>
                <w:sz w:val="20"/>
                <w:szCs w:val="20"/>
              </w:rPr>
              <w:t>Please be as specific as possible</w:t>
            </w:r>
          </w:p>
        </w:tc>
        <w:tc>
          <w:tcPr>
            <w:tcW w:w="1438" w:type="dxa"/>
            <w:shd w:val="clear" w:color="auto" w:fill="D9D9D9" w:themeFill="background1" w:themeFillShade="D9"/>
          </w:tcPr>
          <w:p w14:paraId="73376261" w14:textId="2A1D2736" w:rsidR="00326F06" w:rsidRPr="00A567CD" w:rsidRDefault="00326F06" w:rsidP="00B94F85">
            <w:pPr>
              <w:jc w:val="center"/>
              <w:rPr>
                <w:rFonts w:cstheme="minorHAnsi"/>
                <w:iCs/>
                <w:sz w:val="20"/>
                <w:szCs w:val="20"/>
              </w:rPr>
            </w:pPr>
            <w:r w:rsidRPr="00A567CD">
              <w:rPr>
                <w:rFonts w:cstheme="minorHAnsi"/>
                <w:iCs/>
                <w:sz w:val="20"/>
                <w:szCs w:val="20"/>
              </w:rPr>
              <w:t>Y/N</w:t>
            </w:r>
          </w:p>
        </w:tc>
        <w:tc>
          <w:tcPr>
            <w:tcW w:w="3131" w:type="dxa"/>
            <w:shd w:val="clear" w:color="auto" w:fill="D9D9D9" w:themeFill="background1" w:themeFillShade="D9"/>
          </w:tcPr>
          <w:p w14:paraId="2EC62251" w14:textId="6FC6CB6A" w:rsidR="00326F06" w:rsidRPr="00A567CD" w:rsidRDefault="00B74309" w:rsidP="00B94F85">
            <w:pPr>
              <w:jc w:val="center"/>
              <w:rPr>
                <w:rFonts w:cstheme="minorHAnsi"/>
                <w:iCs/>
                <w:sz w:val="20"/>
                <w:szCs w:val="20"/>
              </w:rPr>
            </w:pPr>
            <w:r w:rsidRPr="00A567CD">
              <w:rPr>
                <w:rFonts w:cstheme="minorHAnsi"/>
                <w:iCs/>
                <w:sz w:val="20"/>
                <w:szCs w:val="20"/>
              </w:rPr>
              <w:t xml:space="preserve">Please provide </w:t>
            </w:r>
            <w:r w:rsidR="00D73911" w:rsidRPr="00A567CD">
              <w:rPr>
                <w:rFonts w:cstheme="minorHAnsi"/>
                <w:iCs/>
                <w:sz w:val="20"/>
                <w:szCs w:val="20"/>
              </w:rPr>
              <w:t xml:space="preserve">details of </w:t>
            </w:r>
            <w:r w:rsidR="0047475C" w:rsidRPr="00A567CD">
              <w:rPr>
                <w:rFonts w:cstheme="minorHAnsi"/>
                <w:iCs/>
                <w:sz w:val="20"/>
                <w:szCs w:val="20"/>
              </w:rPr>
              <w:t>any evidence that you hav</w:t>
            </w:r>
            <w:r w:rsidR="00D73911" w:rsidRPr="00A567CD">
              <w:rPr>
                <w:rFonts w:cstheme="minorHAnsi"/>
                <w:iCs/>
                <w:sz w:val="20"/>
                <w:szCs w:val="20"/>
              </w:rPr>
              <w:t>e</w:t>
            </w:r>
          </w:p>
        </w:tc>
        <w:tc>
          <w:tcPr>
            <w:tcW w:w="3135" w:type="dxa"/>
            <w:shd w:val="clear" w:color="auto" w:fill="D9D9D9" w:themeFill="background1" w:themeFillShade="D9"/>
          </w:tcPr>
          <w:p w14:paraId="021F59AB" w14:textId="282CF8DD" w:rsidR="00326F06" w:rsidRPr="00A567CD" w:rsidRDefault="00F65298" w:rsidP="00B94F85">
            <w:pPr>
              <w:jc w:val="center"/>
              <w:rPr>
                <w:rFonts w:cstheme="minorHAnsi"/>
                <w:iCs/>
                <w:sz w:val="20"/>
                <w:szCs w:val="20"/>
              </w:rPr>
            </w:pPr>
            <w:r w:rsidRPr="00A567CD">
              <w:rPr>
                <w:rFonts w:cstheme="minorHAnsi"/>
                <w:iCs/>
                <w:sz w:val="20"/>
                <w:szCs w:val="20"/>
              </w:rPr>
              <w:t xml:space="preserve">Please </w:t>
            </w:r>
            <w:r w:rsidR="00C479DB" w:rsidRPr="00C479DB">
              <w:rPr>
                <w:rFonts w:cstheme="minorHAnsi"/>
                <w:iCs/>
                <w:sz w:val="20"/>
                <w:szCs w:val="20"/>
              </w:rPr>
              <w:t>refer to</w:t>
            </w:r>
            <w:r w:rsidRPr="00A567CD">
              <w:rPr>
                <w:rFonts w:cstheme="minorHAnsi"/>
                <w:iCs/>
                <w:sz w:val="20"/>
                <w:szCs w:val="20"/>
              </w:rPr>
              <w:t xml:space="preserve"> the H</w:t>
            </w:r>
            <w:r w:rsidR="00C479DB" w:rsidRPr="00C479DB">
              <w:rPr>
                <w:rFonts w:cstheme="minorHAnsi"/>
                <w:iCs/>
                <w:sz w:val="20"/>
                <w:szCs w:val="20"/>
              </w:rPr>
              <w:t xml:space="preserve">ighway </w:t>
            </w:r>
            <w:r w:rsidRPr="00A567CD">
              <w:rPr>
                <w:rFonts w:cstheme="minorHAnsi"/>
                <w:iCs/>
                <w:sz w:val="20"/>
                <w:szCs w:val="20"/>
              </w:rPr>
              <w:t>Information Pack</w:t>
            </w:r>
            <w:r w:rsidR="000D7B7F" w:rsidRPr="00A567CD">
              <w:rPr>
                <w:rFonts w:cstheme="minorHAnsi"/>
                <w:iCs/>
                <w:sz w:val="20"/>
                <w:szCs w:val="20"/>
              </w:rPr>
              <w:t xml:space="preserve">. Whilst we will </w:t>
            </w:r>
            <w:r w:rsidR="00D35310" w:rsidRPr="00A567CD">
              <w:rPr>
                <w:rFonts w:cstheme="minorHAnsi"/>
                <w:iCs/>
                <w:sz w:val="20"/>
                <w:szCs w:val="20"/>
              </w:rPr>
              <w:t xml:space="preserve">investigate </w:t>
            </w:r>
            <w:r w:rsidR="000D7B7F" w:rsidRPr="00A567CD">
              <w:rPr>
                <w:rFonts w:cstheme="minorHAnsi"/>
                <w:iCs/>
                <w:sz w:val="20"/>
                <w:szCs w:val="20"/>
              </w:rPr>
              <w:t>speci</w:t>
            </w:r>
            <w:r w:rsidR="00F35721" w:rsidRPr="00A567CD">
              <w:rPr>
                <w:rFonts w:cstheme="minorHAnsi"/>
                <w:iCs/>
                <w:sz w:val="20"/>
                <w:szCs w:val="20"/>
              </w:rPr>
              <w:t xml:space="preserve">fic </w:t>
            </w:r>
            <w:r w:rsidR="00D35310" w:rsidRPr="00A567CD">
              <w:rPr>
                <w:rFonts w:cstheme="minorHAnsi"/>
                <w:iCs/>
                <w:sz w:val="20"/>
                <w:szCs w:val="20"/>
              </w:rPr>
              <w:t>requests, i</w:t>
            </w:r>
            <w:r w:rsidR="000D7B7F" w:rsidRPr="00A567CD">
              <w:rPr>
                <w:rFonts w:cstheme="minorHAnsi"/>
                <w:iCs/>
                <w:sz w:val="20"/>
                <w:szCs w:val="20"/>
              </w:rPr>
              <w:t>t is essential to be clear on what the problem is that is trying to be resolved so that we can work with you to ascertain the most suitable solution</w:t>
            </w:r>
          </w:p>
        </w:tc>
        <w:tc>
          <w:tcPr>
            <w:tcW w:w="5316" w:type="dxa"/>
            <w:shd w:val="clear" w:color="auto" w:fill="D9D9D9" w:themeFill="background1" w:themeFillShade="D9"/>
          </w:tcPr>
          <w:p w14:paraId="07BF993E" w14:textId="581E7BF2" w:rsidR="00326F06" w:rsidRPr="00A567CD" w:rsidRDefault="007D40D9" w:rsidP="00B94F85">
            <w:pPr>
              <w:jc w:val="center"/>
              <w:rPr>
                <w:rFonts w:cstheme="minorHAnsi"/>
                <w:b/>
                <w:bCs/>
                <w:iCs/>
                <w:sz w:val="20"/>
                <w:szCs w:val="20"/>
              </w:rPr>
            </w:pPr>
            <w:r w:rsidRPr="00A567CD">
              <w:rPr>
                <w:rFonts w:cstheme="minorHAnsi"/>
                <w:b/>
                <w:bCs/>
                <w:sz w:val="20"/>
                <w:szCs w:val="20"/>
              </w:rPr>
              <w:t>This column is to be completed by th</w:t>
            </w:r>
            <w:r w:rsidR="002C14C5" w:rsidRPr="00A567CD">
              <w:rPr>
                <w:rFonts w:cstheme="minorHAnsi"/>
                <w:b/>
                <w:bCs/>
                <w:sz w:val="20"/>
                <w:szCs w:val="20"/>
              </w:rPr>
              <w:t xml:space="preserve">e Community Engagement Officer </w:t>
            </w:r>
            <w:r w:rsidRPr="00A567CD">
              <w:rPr>
                <w:rFonts w:cstheme="minorHAnsi"/>
                <w:b/>
                <w:bCs/>
                <w:sz w:val="20"/>
                <w:szCs w:val="20"/>
              </w:rPr>
              <w:t>ONLY</w:t>
            </w:r>
          </w:p>
        </w:tc>
      </w:tr>
      <w:tr w:rsidR="00B94F85" w:rsidRPr="00246C65" w14:paraId="678ED5BD" w14:textId="77777777" w:rsidTr="009D4425">
        <w:tc>
          <w:tcPr>
            <w:tcW w:w="1209" w:type="dxa"/>
          </w:tcPr>
          <w:p w14:paraId="7937219F" w14:textId="17F4C020" w:rsidR="00A12A04" w:rsidRPr="00246C65" w:rsidRDefault="009D4425" w:rsidP="004125BC">
            <w:pPr>
              <w:jc w:val="both"/>
              <w:rPr>
                <w:rFonts w:cstheme="minorHAnsi"/>
              </w:rPr>
            </w:pPr>
            <w:r>
              <w:rPr>
                <w:rFonts w:cstheme="minorHAnsi"/>
              </w:rPr>
              <w:t>1</w:t>
            </w:r>
            <w:r w:rsidR="00A12A04" w:rsidRPr="00246C65">
              <w:rPr>
                <w:rFonts w:cstheme="minorHAnsi"/>
              </w:rPr>
              <w:t>.</w:t>
            </w:r>
          </w:p>
        </w:tc>
        <w:tc>
          <w:tcPr>
            <w:tcW w:w="1385" w:type="dxa"/>
          </w:tcPr>
          <w:p w14:paraId="5311D310" w14:textId="71BC99B0" w:rsidR="00A12A04" w:rsidRPr="00246C65" w:rsidRDefault="00B752F7" w:rsidP="004125BC">
            <w:pPr>
              <w:rPr>
                <w:rFonts w:cstheme="minorHAnsi"/>
                <w:bCs/>
                <w:iCs/>
              </w:rPr>
            </w:pPr>
            <w:r w:rsidRPr="00B752F7">
              <w:rPr>
                <w:rFonts w:cstheme="minorHAnsi"/>
                <w:bCs/>
                <w:iCs/>
              </w:rPr>
              <w:t>Perrin House – The Street</w:t>
            </w:r>
          </w:p>
        </w:tc>
        <w:tc>
          <w:tcPr>
            <w:tcW w:w="1438" w:type="dxa"/>
            <w:shd w:val="clear" w:color="auto" w:fill="FFFFFF" w:themeFill="background1"/>
          </w:tcPr>
          <w:p w14:paraId="624C6E7A" w14:textId="293729B2" w:rsidR="00A12A04" w:rsidRDefault="00B752F7" w:rsidP="004125BC">
            <w:pPr>
              <w:rPr>
                <w:rFonts w:cstheme="minorHAnsi"/>
                <w:bCs/>
                <w:iCs/>
              </w:rPr>
            </w:pPr>
            <w:r>
              <w:rPr>
                <w:rFonts w:cstheme="minorHAnsi"/>
                <w:bCs/>
                <w:iCs/>
              </w:rPr>
              <w:t>Y</w:t>
            </w:r>
          </w:p>
          <w:p w14:paraId="6DDAE1DB" w14:textId="77777777" w:rsidR="00B752F7" w:rsidRPr="00B752F7" w:rsidRDefault="00B752F7" w:rsidP="00B752F7">
            <w:pPr>
              <w:jc w:val="center"/>
              <w:rPr>
                <w:rFonts w:cstheme="minorHAnsi"/>
              </w:rPr>
            </w:pPr>
          </w:p>
        </w:tc>
        <w:tc>
          <w:tcPr>
            <w:tcW w:w="3131" w:type="dxa"/>
          </w:tcPr>
          <w:p w14:paraId="34CE955E" w14:textId="77777777" w:rsidR="00B752F7" w:rsidRPr="00B752F7" w:rsidRDefault="00B752F7" w:rsidP="00B752F7">
            <w:pPr>
              <w:rPr>
                <w:rFonts w:cstheme="minorHAnsi"/>
                <w:bCs/>
                <w:iCs/>
              </w:rPr>
            </w:pPr>
            <w:r w:rsidRPr="00B752F7">
              <w:rPr>
                <w:rFonts w:cstheme="minorHAnsi"/>
                <w:bCs/>
                <w:iCs/>
              </w:rPr>
              <w:t>Perrin House roof repeatedly is being damaged by vehicles passing. The roof overhangs into the road.</w:t>
            </w:r>
          </w:p>
          <w:p w14:paraId="01176E9F" w14:textId="77777777" w:rsidR="00A12A04" w:rsidRPr="00246C65" w:rsidRDefault="00A12A04" w:rsidP="004125BC">
            <w:pPr>
              <w:rPr>
                <w:rFonts w:cstheme="minorHAnsi"/>
                <w:bCs/>
                <w:iCs/>
              </w:rPr>
            </w:pPr>
          </w:p>
        </w:tc>
        <w:tc>
          <w:tcPr>
            <w:tcW w:w="3135" w:type="dxa"/>
          </w:tcPr>
          <w:p w14:paraId="562AFF4E" w14:textId="77777777" w:rsidR="00B752F7" w:rsidRPr="00B752F7" w:rsidRDefault="00B752F7" w:rsidP="00B752F7">
            <w:pPr>
              <w:rPr>
                <w:rFonts w:cstheme="minorHAnsi"/>
                <w:bCs/>
                <w:iCs/>
              </w:rPr>
            </w:pPr>
            <w:r w:rsidRPr="00B752F7">
              <w:rPr>
                <w:rFonts w:cstheme="minorHAnsi"/>
                <w:bCs/>
                <w:iCs/>
              </w:rPr>
              <w:t xml:space="preserve">White lines to show a narrowing </w:t>
            </w:r>
          </w:p>
          <w:p w14:paraId="7AFB7824" w14:textId="4A9135CB" w:rsidR="00A12A04" w:rsidRPr="00246C65" w:rsidRDefault="00B752F7" w:rsidP="00B752F7">
            <w:pPr>
              <w:rPr>
                <w:rFonts w:cstheme="minorHAnsi"/>
                <w:bCs/>
                <w:iCs/>
              </w:rPr>
            </w:pPr>
            <w:r w:rsidRPr="00B752F7">
              <w:rPr>
                <w:rFonts w:cstheme="minorHAnsi"/>
                <w:bCs/>
                <w:iCs/>
              </w:rPr>
              <w:t xml:space="preserve">An </w:t>
            </w:r>
            <w:proofErr w:type="gramStart"/>
            <w:r w:rsidRPr="00B752F7">
              <w:rPr>
                <w:rFonts w:cstheme="minorHAnsi"/>
                <w:bCs/>
                <w:iCs/>
              </w:rPr>
              <w:t>upside down</w:t>
            </w:r>
            <w:proofErr w:type="gramEnd"/>
            <w:r w:rsidRPr="00B752F7">
              <w:rPr>
                <w:rFonts w:cstheme="minorHAnsi"/>
                <w:bCs/>
                <w:iCs/>
              </w:rPr>
              <w:t xml:space="preserve"> warning triangle, warning drivers of the overhanging roof.</w:t>
            </w:r>
          </w:p>
        </w:tc>
        <w:tc>
          <w:tcPr>
            <w:tcW w:w="5316" w:type="dxa"/>
            <w:shd w:val="clear" w:color="auto" w:fill="D9D9D9" w:themeFill="background1" w:themeFillShade="D9"/>
          </w:tcPr>
          <w:p w14:paraId="1489259A" w14:textId="77777777" w:rsidR="00B752F7" w:rsidRPr="00625DD0" w:rsidRDefault="00B752F7" w:rsidP="00B752F7">
            <w:pPr>
              <w:rPr>
                <w:rFonts w:cstheme="minorHAnsi"/>
                <w:bCs/>
              </w:rPr>
            </w:pPr>
            <w:r w:rsidRPr="00625DD0">
              <w:rPr>
                <w:rFonts w:cstheme="minorHAnsi"/>
                <w:bCs/>
              </w:rPr>
              <w:t>23/06/2025-</w:t>
            </w:r>
          </w:p>
          <w:p w14:paraId="6C744322" w14:textId="77777777" w:rsidR="00B752F7" w:rsidRPr="00625DD0" w:rsidRDefault="00B752F7" w:rsidP="00B752F7">
            <w:pPr>
              <w:rPr>
                <w:rFonts w:cstheme="minorHAnsi"/>
                <w:bCs/>
              </w:rPr>
            </w:pPr>
          </w:p>
          <w:p w14:paraId="4340666A" w14:textId="77777777" w:rsidR="00B752F7" w:rsidRPr="009D4425" w:rsidRDefault="00B752F7" w:rsidP="00B752F7">
            <w:pPr>
              <w:rPr>
                <w:rFonts w:cstheme="minorHAnsi"/>
                <w:bCs/>
              </w:rPr>
            </w:pPr>
            <w:r w:rsidRPr="00625DD0">
              <w:rPr>
                <w:rFonts w:cstheme="minorHAnsi"/>
                <w:bCs/>
              </w:rPr>
              <w:t xml:space="preserve">KCC currently working on a scheme including signage and </w:t>
            </w:r>
            <w:r w:rsidRPr="009D4425">
              <w:rPr>
                <w:rFonts w:cstheme="minorHAnsi"/>
                <w:bCs/>
              </w:rPr>
              <w:t>road markings to address this issue.</w:t>
            </w:r>
          </w:p>
          <w:p w14:paraId="18A5BC1D" w14:textId="77777777" w:rsidR="00B752F7" w:rsidRPr="009D4425" w:rsidRDefault="00B752F7" w:rsidP="00B752F7">
            <w:pPr>
              <w:rPr>
                <w:rFonts w:cstheme="minorHAnsi"/>
                <w:bCs/>
              </w:rPr>
            </w:pPr>
          </w:p>
          <w:p w14:paraId="292E6294" w14:textId="77777777" w:rsidR="00B752F7" w:rsidRPr="009D4425" w:rsidRDefault="00B752F7" w:rsidP="00B752F7">
            <w:pPr>
              <w:rPr>
                <w:rFonts w:cstheme="minorHAnsi"/>
                <w:bCs/>
              </w:rPr>
            </w:pPr>
            <w:r w:rsidRPr="009D4425">
              <w:rPr>
                <w:rFonts w:cstheme="minorHAnsi"/>
                <w:bCs/>
              </w:rPr>
              <w:t>17/11/2025-</w:t>
            </w:r>
          </w:p>
          <w:p w14:paraId="73888A86" w14:textId="77777777" w:rsidR="00B752F7" w:rsidRPr="009D4425" w:rsidRDefault="00B752F7" w:rsidP="00B752F7">
            <w:pPr>
              <w:rPr>
                <w:rFonts w:cstheme="minorHAnsi"/>
                <w:bCs/>
              </w:rPr>
            </w:pPr>
          </w:p>
          <w:p w14:paraId="583730D0" w14:textId="77777777" w:rsidR="00B752F7" w:rsidRPr="009D4425" w:rsidRDefault="00B752F7" w:rsidP="00B752F7">
            <w:pPr>
              <w:rPr>
                <w:rFonts w:cstheme="minorHAnsi"/>
                <w:bCs/>
              </w:rPr>
            </w:pPr>
            <w:r w:rsidRPr="009D4425">
              <w:rPr>
                <w:rFonts w:cstheme="minorHAnsi"/>
                <w:bCs/>
              </w:rPr>
              <w:t>Previous scheme proposal did not pass the risk assessment and therefore was not feasible.</w:t>
            </w:r>
          </w:p>
          <w:p w14:paraId="58587866" w14:textId="77777777" w:rsidR="00B752F7" w:rsidRPr="009D4425" w:rsidRDefault="00B752F7" w:rsidP="00B752F7">
            <w:pPr>
              <w:rPr>
                <w:rFonts w:cstheme="minorHAnsi"/>
                <w:bCs/>
              </w:rPr>
            </w:pPr>
          </w:p>
          <w:p w14:paraId="550FBCEA" w14:textId="77777777" w:rsidR="00B752F7" w:rsidRPr="009D4425" w:rsidRDefault="00B752F7" w:rsidP="00B752F7">
            <w:pPr>
              <w:rPr>
                <w:rFonts w:cstheme="minorHAnsi"/>
                <w:bCs/>
              </w:rPr>
            </w:pPr>
            <w:r w:rsidRPr="009D4425">
              <w:rPr>
                <w:rFonts w:cstheme="minorHAnsi"/>
                <w:bCs/>
              </w:rPr>
              <w:t>KCC has proposed an alternate scheme which is currently undergoing risk assessment. KCC will update the PC on the results once received.</w:t>
            </w:r>
          </w:p>
          <w:p w14:paraId="57CF515F" w14:textId="77777777" w:rsidR="00B752F7" w:rsidRPr="009D4425" w:rsidRDefault="00B752F7" w:rsidP="00B752F7">
            <w:pPr>
              <w:rPr>
                <w:rFonts w:cstheme="minorHAnsi"/>
                <w:bCs/>
              </w:rPr>
            </w:pPr>
          </w:p>
          <w:p w14:paraId="7F33BD72" w14:textId="77777777" w:rsidR="00A12A04" w:rsidRPr="009D4425" w:rsidRDefault="00B752F7" w:rsidP="00B752F7">
            <w:pPr>
              <w:rPr>
                <w:rFonts w:cstheme="minorHAnsi"/>
                <w:bCs/>
              </w:rPr>
            </w:pPr>
            <w:r w:rsidRPr="009D4425">
              <w:rPr>
                <w:rFonts w:cstheme="minorHAnsi"/>
                <w:bCs/>
              </w:rPr>
              <w:t>KCC to discuss with ABC regarding the fact this is a listed building.</w:t>
            </w:r>
          </w:p>
          <w:p w14:paraId="01868315" w14:textId="77777777" w:rsidR="009D4425" w:rsidRDefault="009D4425" w:rsidP="00B752F7">
            <w:pPr>
              <w:rPr>
                <w:rFonts w:cstheme="minorHAnsi"/>
                <w:bCs/>
                <w:color w:val="FF0000"/>
              </w:rPr>
            </w:pPr>
          </w:p>
          <w:p w14:paraId="50905861" w14:textId="77777777" w:rsidR="009D4425" w:rsidRDefault="009D4425" w:rsidP="00B752F7">
            <w:pPr>
              <w:rPr>
                <w:rFonts w:cstheme="minorHAnsi"/>
                <w:bCs/>
                <w:color w:val="FF0000"/>
              </w:rPr>
            </w:pPr>
            <w:r>
              <w:rPr>
                <w:rFonts w:cstheme="minorHAnsi"/>
                <w:bCs/>
                <w:color w:val="FF0000"/>
              </w:rPr>
              <w:t>15/12/2025-</w:t>
            </w:r>
          </w:p>
          <w:p w14:paraId="00830E9D" w14:textId="77777777" w:rsidR="009D4425" w:rsidRDefault="009D4425" w:rsidP="00B752F7">
            <w:pPr>
              <w:rPr>
                <w:rFonts w:cstheme="minorHAnsi"/>
                <w:bCs/>
                <w:color w:val="FF0000"/>
              </w:rPr>
            </w:pPr>
          </w:p>
          <w:p w14:paraId="1C3CE7A1" w14:textId="1CCA9EA7" w:rsidR="009D4425" w:rsidRPr="00246C65" w:rsidRDefault="009D4425" w:rsidP="00B752F7">
            <w:pPr>
              <w:rPr>
                <w:rFonts w:cstheme="minorHAnsi"/>
                <w:bCs/>
              </w:rPr>
            </w:pPr>
            <w:r>
              <w:rPr>
                <w:rFonts w:cstheme="minorHAnsi"/>
                <w:bCs/>
                <w:color w:val="FF0000"/>
              </w:rPr>
              <w:t>Latest designs sent to PC and have been ordered to be installed. This involves installing larger hazard warning signs to further highlight the overhanging building.</w:t>
            </w:r>
          </w:p>
        </w:tc>
      </w:tr>
      <w:tr w:rsidR="00B94F85" w:rsidRPr="00246C65" w14:paraId="1955209C" w14:textId="77777777" w:rsidTr="009D4425">
        <w:tc>
          <w:tcPr>
            <w:tcW w:w="1209" w:type="dxa"/>
          </w:tcPr>
          <w:p w14:paraId="6DAAB416" w14:textId="4D32F775" w:rsidR="00A12A04" w:rsidRPr="00246C65" w:rsidRDefault="009D4425" w:rsidP="004125BC">
            <w:pPr>
              <w:jc w:val="both"/>
              <w:rPr>
                <w:rFonts w:cstheme="minorHAnsi"/>
              </w:rPr>
            </w:pPr>
            <w:r>
              <w:rPr>
                <w:rFonts w:cstheme="minorHAnsi"/>
              </w:rPr>
              <w:t>2</w:t>
            </w:r>
            <w:r w:rsidR="00A12A04">
              <w:rPr>
                <w:rFonts w:cstheme="minorHAnsi"/>
              </w:rPr>
              <w:t>.</w:t>
            </w:r>
          </w:p>
        </w:tc>
        <w:tc>
          <w:tcPr>
            <w:tcW w:w="1385" w:type="dxa"/>
          </w:tcPr>
          <w:p w14:paraId="48CB9692" w14:textId="7BF1407D" w:rsidR="00A12A04" w:rsidRPr="00246C65" w:rsidRDefault="00B752F7" w:rsidP="004125BC">
            <w:pPr>
              <w:rPr>
                <w:rFonts w:cstheme="minorHAnsi"/>
                <w:bCs/>
                <w:iCs/>
              </w:rPr>
            </w:pPr>
            <w:r w:rsidRPr="00B752F7">
              <w:rPr>
                <w:rFonts w:cstheme="minorHAnsi"/>
                <w:bCs/>
                <w:iCs/>
              </w:rPr>
              <w:t xml:space="preserve">Bend next to </w:t>
            </w:r>
            <w:r w:rsidRPr="00B752F7">
              <w:rPr>
                <w:rFonts w:cstheme="minorHAnsi"/>
                <w:bCs/>
                <w:iCs/>
              </w:rPr>
              <w:lastRenderedPageBreak/>
              <w:t xml:space="preserve">Melville House and Peniel </w:t>
            </w:r>
            <w:proofErr w:type="spellStart"/>
            <w:r w:rsidRPr="00B752F7">
              <w:rPr>
                <w:rFonts w:cstheme="minorHAnsi"/>
                <w:bCs/>
                <w:iCs/>
              </w:rPr>
              <w:t>Bethersden</w:t>
            </w:r>
            <w:proofErr w:type="spellEnd"/>
            <w:r w:rsidRPr="00B752F7">
              <w:rPr>
                <w:rFonts w:cstheme="minorHAnsi"/>
                <w:bCs/>
                <w:iCs/>
              </w:rPr>
              <w:t xml:space="preserve"> Road, Smarden, Ashford, TN27 8QU</w:t>
            </w:r>
          </w:p>
        </w:tc>
        <w:tc>
          <w:tcPr>
            <w:tcW w:w="1438" w:type="dxa"/>
            <w:shd w:val="clear" w:color="auto" w:fill="FFFFFF" w:themeFill="background1"/>
          </w:tcPr>
          <w:p w14:paraId="455C2C24" w14:textId="3769B0D1" w:rsidR="00A12A04" w:rsidRPr="00246C65" w:rsidRDefault="00B752F7" w:rsidP="004125BC">
            <w:pPr>
              <w:rPr>
                <w:rFonts w:cstheme="minorHAnsi"/>
                <w:bCs/>
                <w:iCs/>
              </w:rPr>
            </w:pPr>
            <w:r>
              <w:rPr>
                <w:rFonts w:cstheme="minorHAnsi"/>
                <w:bCs/>
                <w:iCs/>
              </w:rPr>
              <w:lastRenderedPageBreak/>
              <w:t>N</w:t>
            </w:r>
          </w:p>
        </w:tc>
        <w:tc>
          <w:tcPr>
            <w:tcW w:w="3131" w:type="dxa"/>
          </w:tcPr>
          <w:p w14:paraId="7C163764" w14:textId="2E5E0CCF" w:rsidR="00A12A04" w:rsidRPr="00246C65" w:rsidRDefault="00B752F7" w:rsidP="004125BC">
            <w:pPr>
              <w:rPr>
                <w:rFonts w:cstheme="minorHAnsi"/>
                <w:bCs/>
                <w:iCs/>
              </w:rPr>
            </w:pPr>
            <w:r w:rsidRPr="00B752F7">
              <w:rPr>
                <w:rFonts w:cstheme="minorHAnsi"/>
                <w:bCs/>
                <w:iCs/>
              </w:rPr>
              <w:t>Dangerous Bend</w:t>
            </w:r>
          </w:p>
        </w:tc>
        <w:tc>
          <w:tcPr>
            <w:tcW w:w="3135" w:type="dxa"/>
          </w:tcPr>
          <w:p w14:paraId="7B58011E" w14:textId="77777777" w:rsidR="00A12A04" w:rsidRPr="00246C65" w:rsidRDefault="00A12A04" w:rsidP="004125BC">
            <w:pPr>
              <w:rPr>
                <w:rFonts w:cstheme="minorHAnsi"/>
                <w:bCs/>
                <w:iCs/>
              </w:rPr>
            </w:pPr>
          </w:p>
        </w:tc>
        <w:tc>
          <w:tcPr>
            <w:tcW w:w="5316" w:type="dxa"/>
            <w:shd w:val="clear" w:color="auto" w:fill="D9D9D9" w:themeFill="background1" w:themeFillShade="D9"/>
          </w:tcPr>
          <w:p w14:paraId="1C98C4F5" w14:textId="77777777" w:rsidR="00B752F7" w:rsidRDefault="00B752F7" w:rsidP="00B752F7">
            <w:pPr>
              <w:rPr>
                <w:rFonts w:cstheme="minorHAnsi"/>
                <w:bCs/>
                <w:color w:val="FF0000"/>
              </w:rPr>
            </w:pPr>
            <w:r>
              <w:rPr>
                <w:rFonts w:cstheme="minorHAnsi"/>
                <w:bCs/>
                <w:color w:val="FF0000"/>
              </w:rPr>
              <w:t>17/11/2025-</w:t>
            </w:r>
          </w:p>
          <w:p w14:paraId="2BC8AAFF" w14:textId="77777777" w:rsidR="00B752F7" w:rsidRDefault="00B752F7" w:rsidP="00B752F7">
            <w:pPr>
              <w:rPr>
                <w:rFonts w:cstheme="minorHAnsi"/>
                <w:bCs/>
                <w:color w:val="FF0000"/>
              </w:rPr>
            </w:pPr>
          </w:p>
          <w:p w14:paraId="4C54B0C2" w14:textId="77777777" w:rsidR="00B752F7" w:rsidRDefault="00B752F7" w:rsidP="00B752F7">
            <w:pPr>
              <w:rPr>
                <w:rFonts w:cstheme="minorHAnsi"/>
                <w:bCs/>
                <w:color w:val="FF0000"/>
              </w:rPr>
            </w:pPr>
            <w:r>
              <w:rPr>
                <w:rFonts w:cstheme="minorHAnsi"/>
                <w:bCs/>
                <w:color w:val="FF0000"/>
              </w:rPr>
              <w:t>KCC to design a scheme for longer posts for the existing bend warning signs with SLOW road markings to be installed beside them.</w:t>
            </w:r>
          </w:p>
          <w:p w14:paraId="680DDE30" w14:textId="77777777" w:rsidR="00B752F7" w:rsidRDefault="00B752F7" w:rsidP="00B752F7">
            <w:pPr>
              <w:rPr>
                <w:rFonts w:cstheme="minorHAnsi"/>
                <w:bCs/>
                <w:color w:val="FF0000"/>
              </w:rPr>
            </w:pPr>
          </w:p>
          <w:p w14:paraId="7A2FDD99" w14:textId="7711BDDD" w:rsidR="00A12A04" w:rsidRPr="00246C65" w:rsidRDefault="00B752F7" w:rsidP="00B752F7">
            <w:pPr>
              <w:rPr>
                <w:rFonts w:cstheme="minorHAnsi"/>
                <w:bCs/>
              </w:rPr>
            </w:pPr>
            <w:r>
              <w:rPr>
                <w:rFonts w:cstheme="minorHAnsi"/>
                <w:bCs/>
                <w:color w:val="FF0000"/>
              </w:rPr>
              <w:t xml:space="preserve">PC to report any maintenance issues regarding the verges, the existing edge of carriageway lining and verge markers via </w:t>
            </w:r>
            <w:hyperlink r:id="rId10" w:history="1">
              <w:r w:rsidRPr="00371D9F">
                <w:rPr>
                  <w:rStyle w:val="Hyperlink"/>
                  <w:rFonts w:cstheme="minorHAnsi"/>
                  <w:bCs/>
                </w:rPr>
                <w:t>https://www.kent.gov.uk/roads-and-travel/report-or-track-a-problem-on-the-road-or-pavement</w:t>
              </w:r>
            </w:hyperlink>
          </w:p>
        </w:tc>
      </w:tr>
      <w:tr w:rsidR="00B94F85" w:rsidRPr="00246C65" w14:paraId="10D880C1" w14:textId="77777777" w:rsidTr="009D4425">
        <w:tc>
          <w:tcPr>
            <w:tcW w:w="1209" w:type="dxa"/>
          </w:tcPr>
          <w:p w14:paraId="71D0B50B" w14:textId="77777777" w:rsidR="00A12A04" w:rsidRPr="00246C65" w:rsidRDefault="00A12A04" w:rsidP="004125BC">
            <w:pPr>
              <w:jc w:val="both"/>
              <w:rPr>
                <w:rFonts w:cstheme="minorHAnsi"/>
              </w:rPr>
            </w:pPr>
            <w:r>
              <w:rPr>
                <w:rFonts w:cstheme="minorHAnsi"/>
              </w:rPr>
              <w:lastRenderedPageBreak/>
              <w:t>4.</w:t>
            </w:r>
          </w:p>
        </w:tc>
        <w:tc>
          <w:tcPr>
            <w:tcW w:w="1385" w:type="dxa"/>
          </w:tcPr>
          <w:p w14:paraId="6EBE65EC" w14:textId="77777777" w:rsidR="00A12A04" w:rsidRPr="00246C65" w:rsidRDefault="00A12A04" w:rsidP="004125BC">
            <w:pPr>
              <w:rPr>
                <w:rFonts w:cstheme="minorHAnsi"/>
                <w:bCs/>
                <w:iCs/>
              </w:rPr>
            </w:pPr>
          </w:p>
        </w:tc>
        <w:tc>
          <w:tcPr>
            <w:tcW w:w="1438" w:type="dxa"/>
            <w:shd w:val="clear" w:color="auto" w:fill="FFFFFF" w:themeFill="background1"/>
          </w:tcPr>
          <w:p w14:paraId="1959038D" w14:textId="77777777" w:rsidR="00A12A04" w:rsidRPr="00246C65" w:rsidRDefault="00A12A04" w:rsidP="004125BC">
            <w:pPr>
              <w:rPr>
                <w:rFonts w:cstheme="minorHAnsi"/>
                <w:bCs/>
                <w:iCs/>
              </w:rPr>
            </w:pPr>
          </w:p>
        </w:tc>
        <w:tc>
          <w:tcPr>
            <w:tcW w:w="3131" w:type="dxa"/>
          </w:tcPr>
          <w:p w14:paraId="06E9F298" w14:textId="77777777" w:rsidR="00A12A04" w:rsidRPr="00246C65" w:rsidRDefault="00A12A04" w:rsidP="004125BC">
            <w:pPr>
              <w:rPr>
                <w:rFonts w:cstheme="minorHAnsi"/>
                <w:bCs/>
                <w:iCs/>
              </w:rPr>
            </w:pPr>
          </w:p>
        </w:tc>
        <w:tc>
          <w:tcPr>
            <w:tcW w:w="3135" w:type="dxa"/>
          </w:tcPr>
          <w:p w14:paraId="580C77CD" w14:textId="77777777" w:rsidR="00A12A04" w:rsidRPr="00246C65" w:rsidRDefault="00A12A04" w:rsidP="004125BC">
            <w:pPr>
              <w:rPr>
                <w:rFonts w:cstheme="minorHAnsi"/>
                <w:bCs/>
                <w:iCs/>
              </w:rPr>
            </w:pPr>
          </w:p>
        </w:tc>
        <w:tc>
          <w:tcPr>
            <w:tcW w:w="5316" w:type="dxa"/>
            <w:shd w:val="clear" w:color="auto" w:fill="D9D9D9" w:themeFill="background1" w:themeFillShade="D9"/>
          </w:tcPr>
          <w:p w14:paraId="715CD15B" w14:textId="77777777" w:rsidR="00A12A04" w:rsidRPr="00246C65" w:rsidRDefault="00A12A04" w:rsidP="00FF18C2">
            <w:pPr>
              <w:rPr>
                <w:rFonts w:cstheme="minorHAnsi"/>
                <w:bCs/>
              </w:rPr>
            </w:pPr>
          </w:p>
        </w:tc>
      </w:tr>
      <w:tr w:rsidR="00B94F85" w:rsidRPr="00246C65" w14:paraId="3B0BDCD2" w14:textId="77777777" w:rsidTr="009D4425">
        <w:tc>
          <w:tcPr>
            <w:tcW w:w="1209" w:type="dxa"/>
          </w:tcPr>
          <w:p w14:paraId="5CD026C8" w14:textId="77777777" w:rsidR="00A12A04" w:rsidRPr="00246C65" w:rsidRDefault="00A12A04" w:rsidP="004125BC">
            <w:pPr>
              <w:jc w:val="both"/>
              <w:rPr>
                <w:rFonts w:cstheme="minorHAnsi"/>
              </w:rPr>
            </w:pPr>
            <w:r>
              <w:rPr>
                <w:rFonts w:cstheme="minorHAnsi"/>
              </w:rPr>
              <w:t>5.</w:t>
            </w:r>
          </w:p>
        </w:tc>
        <w:tc>
          <w:tcPr>
            <w:tcW w:w="1385" w:type="dxa"/>
          </w:tcPr>
          <w:p w14:paraId="386CA91D" w14:textId="77777777" w:rsidR="00A12A04" w:rsidRPr="00246C65" w:rsidRDefault="00A12A04" w:rsidP="004125BC">
            <w:pPr>
              <w:rPr>
                <w:rFonts w:cstheme="minorHAnsi"/>
                <w:bCs/>
                <w:iCs/>
              </w:rPr>
            </w:pPr>
          </w:p>
        </w:tc>
        <w:tc>
          <w:tcPr>
            <w:tcW w:w="1438" w:type="dxa"/>
            <w:shd w:val="clear" w:color="auto" w:fill="FFFFFF" w:themeFill="background1"/>
          </w:tcPr>
          <w:p w14:paraId="3BA08AF0" w14:textId="77777777" w:rsidR="00A12A04" w:rsidRPr="00246C65" w:rsidRDefault="00A12A04" w:rsidP="004125BC">
            <w:pPr>
              <w:rPr>
                <w:rFonts w:cstheme="minorHAnsi"/>
                <w:bCs/>
                <w:iCs/>
              </w:rPr>
            </w:pPr>
          </w:p>
        </w:tc>
        <w:tc>
          <w:tcPr>
            <w:tcW w:w="3131" w:type="dxa"/>
          </w:tcPr>
          <w:p w14:paraId="18FEE505" w14:textId="77777777" w:rsidR="00A12A04" w:rsidRPr="00246C65" w:rsidRDefault="00A12A04" w:rsidP="004125BC">
            <w:pPr>
              <w:rPr>
                <w:rFonts w:cstheme="minorHAnsi"/>
                <w:bCs/>
                <w:iCs/>
              </w:rPr>
            </w:pPr>
          </w:p>
        </w:tc>
        <w:tc>
          <w:tcPr>
            <w:tcW w:w="3135" w:type="dxa"/>
          </w:tcPr>
          <w:p w14:paraId="05A49D67" w14:textId="77777777" w:rsidR="00A12A04" w:rsidRPr="00246C65" w:rsidRDefault="00A12A04" w:rsidP="004125BC">
            <w:pPr>
              <w:rPr>
                <w:rFonts w:cstheme="minorHAnsi"/>
                <w:bCs/>
                <w:iCs/>
              </w:rPr>
            </w:pPr>
          </w:p>
        </w:tc>
        <w:tc>
          <w:tcPr>
            <w:tcW w:w="5316" w:type="dxa"/>
            <w:shd w:val="clear" w:color="auto" w:fill="D9D9D9" w:themeFill="background1" w:themeFillShade="D9"/>
          </w:tcPr>
          <w:p w14:paraId="17372ED2" w14:textId="77777777" w:rsidR="00A12A04" w:rsidRPr="00246C65" w:rsidRDefault="00A12A04" w:rsidP="00FF18C2">
            <w:pPr>
              <w:rPr>
                <w:rFonts w:cstheme="minorHAnsi"/>
                <w:bCs/>
              </w:rPr>
            </w:pPr>
          </w:p>
        </w:tc>
      </w:tr>
      <w:bookmarkEnd w:id="0"/>
    </w:tbl>
    <w:p w14:paraId="51233669" w14:textId="77777777" w:rsidR="00CA52C8" w:rsidRPr="00246C65" w:rsidRDefault="00CA52C8">
      <w:pPr>
        <w:rPr>
          <w:rFonts w:cstheme="minorHAnsi"/>
        </w:rPr>
      </w:pPr>
      <w:r w:rsidRPr="00246C65">
        <w:rPr>
          <w:rFonts w:cstheme="minorHAnsi"/>
        </w:rPr>
        <w:br w:type="page"/>
      </w:r>
    </w:p>
    <w:p w14:paraId="4EEB36FB" w14:textId="77777777" w:rsidR="00C96ABE" w:rsidRPr="00246C65" w:rsidRDefault="00C96ABE" w:rsidP="00764D8C">
      <w:pPr>
        <w:rPr>
          <w:rFonts w:cstheme="minorHAnsi"/>
        </w:rPr>
      </w:pPr>
    </w:p>
    <w:p w14:paraId="30A9170C" w14:textId="41D8A621" w:rsidR="00D1706C" w:rsidRPr="004125BC" w:rsidRDefault="00661D8B" w:rsidP="00764D8C">
      <w:pPr>
        <w:rPr>
          <w:rFonts w:ascii="Arial" w:hAnsi="Arial" w:cs="Arial"/>
          <w:b/>
          <w:bCs/>
          <w:sz w:val="24"/>
          <w:szCs w:val="24"/>
        </w:rPr>
      </w:pPr>
      <w:r w:rsidRPr="004125BC">
        <w:rPr>
          <w:rFonts w:ascii="Arial" w:hAnsi="Arial" w:cs="Arial"/>
          <w:b/>
          <w:bCs/>
          <w:sz w:val="24"/>
          <w:szCs w:val="24"/>
        </w:rPr>
        <w:t>Historical Priorities Record</w:t>
      </w:r>
      <w:r w:rsidR="00724CEF">
        <w:rPr>
          <w:rFonts w:ascii="Arial" w:hAnsi="Arial" w:cs="Arial"/>
          <w:b/>
          <w:bCs/>
          <w:sz w:val="24"/>
          <w:szCs w:val="24"/>
        </w:rPr>
        <w:t xml:space="preserve"> (</w:t>
      </w:r>
      <w:r w:rsidR="00724CEF" w:rsidRPr="00724CEF">
        <w:rPr>
          <w:rFonts w:ascii="Arial" w:hAnsi="Arial" w:cs="Arial"/>
          <w:b/>
          <w:bCs/>
          <w:sz w:val="24"/>
          <w:szCs w:val="24"/>
        </w:rPr>
        <w:t>to be completed by the Community Engagement Officer ONLY)</w:t>
      </w:r>
    </w:p>
    <w:tbl>
      <w:tblPr>
        <w:tblStyle w:val="TableGrid"/>
        <w:tblW w:w="14978" w:type="dxa"/>
        <w:tblLook w:val="04A0" w:firstRow="1" w:lastRow="0" w:firstColumn="1" w:lastColumn="0" w:noHBand="0" w:noVBand="1"/>
      </w:tblPr>
      <w:tblGrid>
        <w:gridCol w:w="2109"/>
        <w:gridCol w:w="1441"/>
        <w:gridCol w:w="2667"/>
        <w:gridCol w:w="3475"/>
        <w:gridCol w:w="5286"/>
      </w:tblGrid>
      <w:tr w:rsidR="007D40D9" w:rsidRPr="00246C65" w14:paraId="4D0049D0" w14:textId="77777777" w:rsidTr="00B752F7">
        <w:tc>
          <w:tcPr>
            <w:tcW w:w="2109" w:type="dxa"/>
            <w:shd w:val="clear" w:color="auto" w:fill="D9D9D9" w:themeFill="background1" w:themeFillShade="D9"/>
          </w:tcPr>
          <w:p w14:paraId="4E02A7A2" w14:textId="77777777" w:rsidR="007D40D9" w:rsidRPr="00246C65" w:rsidRDefault="007D40D9" w:rsidP="00E415C3">
            <w:pPr>
              <w:jc w:val="both"/>
              <w:rPr>
                <w:rFonts w:cstheme="minorHAnsi"/>
                <w:b/>
              </w:rPr>
            </w:pPr>
            <w:r w:rsidRPr="00246C65">
              <w:rPr>
                <w:rFonts w:cstheme="minorHAnsi"/>
                <w:b/>
              </w:rPr>
              <w:t>Location</w:t>
            </w:r>
          </w:p>
          <w:p w14:paraId="56E5CA31" w14:textId="77777777" w:rsidR="007D40D9" w:rsidRPr="00246C65" w:rsidRDefault="007D40D9" w:rsidP="00E415C3">
            <w:pPr>
              <w:jc w:val="both"/>
              <w:rPr>
                <w:rFonts w:cstheme="minorHAnsi"/>
                <w:b/>
              </w:rPr>
            </w:pPr>
          </w:p>
        </w:tc>
        <w:tc>
          <w:tcPr>
            <w:tcW w:w="1441" w:type="dxa"/>
            <w:shd w:val="clear" w:color="auto" w:fill="D9D9D9" w:themeFill="background1" w:themeFillShade="D9"/>
          </w:tcPr>
          <w:p w14:paraId="27D9ADA9" w14:textId="1EDCCBAD" w:rsidR="007D40D9" w:rsidRDefault="007D40D9" w:rsidP="00E415C3">
            <w:pPr>
              <w:rPr>
                <w:rFonts w:cstheme="minorHAnsi"/>
                <w:b/>
              </w:rPr>
            </w:pPr>
            <w:r>
              <w:rPr>
                <w:rFonts w:cstheme="minorHAnsi"/>
                <w:b/>
              </w:rPr>
              <w:t xml:space="preserve">Has this issue been raised previously? </w:t>
            </w:r>
          </w:p>
        </w:tc>
        <w:tc>
          <w:tcPr>
            <w:tcW w:w="2667" w:type="dxa"/>
            <w:shd w:val="clear" w:color="auto" w:fill="D9D9D9" w:themeFill="background1" w:themeFillShade="D9"/>
          </w:tcPr>
          <w:p w14:paraId="0831E209" w14:textId="77777777" w:rsidR="007D40D9" w:rsidRPr="00246C65" w:rsidRDefault="007D40D9" w:rsidP="00E415C3">
            <w:pPr>
              <w:rPr>
                <w:rFonts w:cstheme="minorHAnsi"/>
                <w:b/>
              </w:rPr>
            </w:pPr>
            <w:r w:rsidRPr="00246C65">
              <w:rPr>
                <w:rFonts w:cstheme="minorHAnsi"/>
                <w:b/>
              </w:rPr>
              <w:t>Problem/Concern</w:t>
            </w:r>
          </w:p>
        </w:tc>
        <w:tc>
          <w:tcPr>
            <w:tcW w:w="3475" w:type="dxa"/>
            <w:shd w:val="clear" w:color="auto" w:fill="D9D9D9" w:themeFill="background1" w:themeFillShade="D9"/>
          </w:tcPr>
          <w:p w14:paraId="7CB93A00" w14:textId="76FA30CE" w:rsidR="007D40D9" w:rsidRPr="00246C65" w:rsidRDefault="00234C22" w:rsidP="00E415C3">
            <w:pPr>
              <w:rPr>
                <w:rFonts w:cstheme="minorHAnsi"/>
                <w:b/>
              </w:rPr>
            </w:pPr>
            <w:r w:rsidRPr="00246C65">
              <w:rPr>
                <w:rFonts w:cstheme="minorHAnsi"/>
                <w:b/>
              </w:rPr>
              <w:t xml:space="preserve">What </w:t>
            </w:r>
            <w:r>
              <w:rPr>
                <w:rFonts w:cstheme="minorHAnsi"/>
                <w:b/>
              </w:rPr>
              <w:t xml:space="preserve">are your objectives/ </w:t>
            </w:r>
            <w:r w:rsidRPr="00D26EB6">
              <w:rPr>
                <w:rFonts w:cstheme="minorHAnsi"/>
                <w:b/>
              </w:rPr>
              <w:t>what options would you like KCC to consider?</w:t>
            </w:r>
          </w:p>
        </w:tc>
        <w:tc>
          <w:tcPr>
            <w:tcW w:w="5286" w:type="dxa"/>
            <w:shd w:val="clear" w:color="auto" w:fill="D9D9D9" w:themeFill="background1" w:themeFillShade="D9"/>
          </w:tcPr>
          <w:p w14:paraId="68F2FDD2" w14:textId="77777777" w:rsidR="007D40D9" w:rsidRPr="00246C65" w:rsidRDefault="007D40D9" w:rsidP="00E415C3">
            <w:pPr>
              <w:jc w:val="both"/>
              <w:rPr>
                <w:rFonts w:cstheme="minorHAnsi"/>
                <w:b/>
              </w:rPr>
            </w:pPr>
            <w:r w:rsidRPr="00246C65">
              <w:rPr>
                <w:rFonts w:cstheme="minorHAnsi"/>
                <w:b/>
              </w:rPr>
              <w:t>KCC Comments</w:t>
            </w:r>
          </w:p>
        </w:tc>
      </w:tr>
      <w:tr w:rsidR="007D40D9" w:rsidRPr="00246C65" w14:paraId="0EB49B0B" w14:textId="77777777" w:rsidTr="00B752F7">
        <w:tc>
          <w:tcPr>
            <w:tcW w:w="2109" w:type="dxa"/>
            <w:shd w:val="clear" w:color="auto" w:fill="D9D9D9" w:themeFill="background1" w:themeFillShade="D9"/>
          </w:tcPr>
          <w:p w14:paraId="2732695B" w14:textId="4718032B" w:rsidR="007D40D9" w:rsidRPr="00246C65" w:rsidRDefault="00B752F7" w:rsidP="00B752F7">
            <w:pPr>
              <w:jc w:val="both"/>
              <w:rPr>
                <w:rFonts w:cstheme="minorHAnsi"/>
              </w:rPr>
            </w:pPr>
            <w:proofErr w:type="spellStart"/>
            <w:r w:rsidRPr="00B752F7">
              <w:rPr>
                <w:rFonts w:cstheme="minorHAnsi"/>
              </w:rPr>
              <w:t>Bethersden</w:t>
            </w:r>
            <w:proofErr w:type="spellEnd"/>
            <w:r w:rsidRPr="00B752F7">
              <w:rPr>
                <w:rFonts w:cstheme="minorHAnsi"/>
              </w:rPr>
              <w:t xml:space="preserve"> Road</w:t>
            </w:r>
          </w:p>
        </w:tc>
        <w:tc>
          <w:tcPr>
            <w:tcW w:w="1441" w:type="dxa"/>
            <w:shd w:val="clear" w:color="auto" w:fill="D9D9D9" w:themeFill="background1" w:themeFillShade="D9"/>
          </w:tcPr>
          <w:p w14:paraId="305E1703" w14:textId="77777777" w:rsidR="007D40D9" w:rsidRPr="00246C65" w:rsidRDefault="007D40D9" w:rsidP="00E415C3">
            <w:pPr>
              <w:jc w:val="both"/>
              <w:rPr>
                <w:rFonts w:cstheme="minorHAnsi"/>
              </w:rPr>
            </w:pPr>
          </w:p>
        </w:tc>
        <w:tc>
          <w:tcPr>
            <w:tcW w:w="2667" w:type="dxa"/>
            <w:shd w:val="clear" w:color="auto" w:fill="D9D9D9" w:themeFill="background1" w:themeFillShade="D9"/>
          </w:tcPr>
          <w:p w14:paraId="3513BFF7" w14:textId="29FF72DC" w:rsidR="007D40D9" w:rsidRPr="00246C65" w:rsidRDefault="00B752F7" w:rsidP="00E415C3">
            <w:pPr>
              <w:jc w:val="both"/>
              <w:rPr>
                <w:rFonts w:cstheme="minorHAnsi"/>
              </w:rPr>
            </w:pPr>
            <w:r w:rsidRPr="00B752F7">
              <w:rPr>
                <w:rFonts w:cstheme="minorHAnsi"/>
              </w:rPr>
              <w:t>Speeding from Doctors Corner up to Haffenden Corner, particularly at the beginning of the road.</w:t>
            </w:r>
          </w:p>
        </w:tc>
        <w:tc>
          <w:tcPr>
            <w:tcW w:w="3475" w:type="dxa"/>
            <w:shd w:val="clear" w:color="auto" w:fill="D9D9D9" w:themeFill="background1" w:themeFillShade="D9"/>
          </w:tcPr>
          <w:p w14:paraId="51B82838" w14:textId="17356465" w:rsidR="007D40D9" w:rsidRPr="00246C65" w:rsidRDefault="00B752F7" w:rsidP="00E415C3">
            <w:pPr>
              <w:jc w:val="both"/>
              <w:rPr>
                <w:rFonts w:cstheme="minorHAnsi"/>
              </w:rPr>
            </w:pPr>
            <w:r w:rsidRPr="00B752F7">
              <w:rPr>
                <w:rFonts w:cstheme="minorHAnsi"/>
              </w:rPr>
              <w:t>Reduce speed limit from 40 down to 30.</w:t>
            </w:r>
          </w:p>
        </w:tc>
        <w:tc>
          <w:tcPr>
            <w:tcW w:w="5286" w:type="dxa"/>
            <w:shd w:val="clear" w:color="auto" w:fill="D9D9D9" w:themeFill="background1" w:themeFillShade="D9"/>
          </w:tcPr>
          <w:p w14:paraId="7D34BE1C" w14:textId="77777777" w:rsidR="00B752F7" w:rsidRPr="002F6E1A" w:rsidRDefault="00B752F7" w:rsidP="00B752F7">
            <w:pPr>
              <w:rPr>
                <w:rFonts w:cstheme="minorHAnsi"/>
                <w:iCs/>
              </w:rPr>
            </w:pPr>
            <w:r w:rsidRPr="002F6E1A">
              <w:rPr>
                <w:rFonts w:cstheme="minorHAnsi"/>
                <w:iCs/>
              </w:rPr>
              <w:t>26/07/2023-</w:t>
            </w:r>
          </w:p>
          <w:p w14:paraId="6B6E33CD" w14:textId="77777777" w:rsidR="00B752F7" w:rsidRPr="002F6E1A" w:rsidRDefault="00B752F7" w:rsidP="00B752F7">
            <w:pPr>
              <w:rPr>
                <w:rFonts w:cstheme="minorHAnsi"/>
                <w:iCs/>
              </w:rPr>
            </w:pPr>
          </w:p>
          <w:p w14:paraId="7DC63495" w14:textId="77777777" w:rsidR="00B752F7" w:rsidRPr="002F6E1A" w:rsidRDefault="00B752F7" w:rsidP="00B752F7">
            <w:pPr>
              <w:rPr>
                <w:rFonts w:cstheme="minorHAnsi"/>
                <w:iCs/>
              </w:rPr>
            </w:pPr>
            <w:r w:rsidRPr="002F6E1A">
              <w:rPr>
                <w:rFonts w:cstheme="minorHAnsi"/>
                <w:iCs/>
              </w:rPr>
              <w:t>Speed limits are set in accordance with the Setting Local Speed Limits guidance from the DfT (</w:t>
            </w:r>
            <w:hyperlink r:id="rId11" w:history="1">
              <w:r w:rsidRPr="002F6E1A">
                <w:rPr>
                  <w:rStyle w:val="Hyperlink"/>
                  <w:rFonts w:cstheme="minorHAnsi"/>
                  <w:iCs/>
                  <w:color w:val="auto"/>
                </w:rPr>
                <w:t>https://www.gov.uk/government/publications/setting-local-speed-limits/setting-local-speed-limits</w:t>
              </w:r>
            </w:hyperlink>
            <w:r w:rsidRPr="002F6E1A">
              <w:rPr>
                <w:rFonts w:cstheme="minorHAnsi"/>
                <w:iCs/>
              </w:rPr>
              <w:t xml:space="preserve">) </w:t>
            </w:r>
          </w:p>
          <w:p w14:paraId="37DC34BC" w14:textId="77777777" w:rsidR="00B752F7" w:rsidRPr="002F6E1A" w:rsidRDefault="00B752F7" w:rsidP="00B752F7">
            <w:pPr>
              <w:rPr>
                <w:rFonts w:cstheme="minorHAnsi"/>
                <w:iCs/>
              </w:rPr>
            </w:pPr>
          </w:p>
          <w:p w14:paraId="15DFECD6" w14:textId="77777777" w:rsidR="00B752F7" w:rsidRPr="002F6E1A" w:rsidRDefault="00B752F7" w:rsidP="00B752F7">
            <w:pPr>
              <w:rPr>
                <w:rFonts w:cstheme="minorHAnsi"/>
                <w:iCs/>
              </w:rPr>
            </w:pPr>
            <w:r w:rsidRPr="002F6E1A">
              <w:rPr>
                <w:rFonts w:cstheme="minorHAnsi"/>
                <w:iCs/>
              </w:rPr>
              <w:t>Speed limits are not lowered to tackle issues with vehicles who are speeding above the current limit, as evidence shows that the signage does not have a psychological effect on these drivers and they will continue to drive at the speeds they want, ignoring the limit as they currently are.</w:t>
            </w:r>
          </w:p>
          <w:p w14:paraId="4A8D8DBB" w14:textId="77777777" w:rsidR="00B752F7" w:rsidRPr="002F6E1A" w:rsidRDefault="00B752F7" w:rsidP="00B752F7">
            <w:pPr>
              <w:rPr>
                <w:rFonts w:cstheme="minorHAnsi"/>
                <w:iCs/>
              </w:rPr>
            </w:pPr>
          </w:p>
          <w:p w14:paraId="33831D6B" w14:textId="77777777" w:rsidR="00B752F7" w:rsidRPr="002F6E1A" w:rsidRDefault="00B752F7" w:rsidP="00B752F7">
            <w:pPr>
              <w:rPr>
                <w:rFonts w:cstheme="minorHAnsi"/>
                <w:iCs/>
              </w:rPr>
            </w:pPr>
            <w:r w:rsidRPr="002F6E1A">
              <w:rPr>
                <w:rFonts w:cstheme="minorHAnsi"/>
                <w:iCs/>
              </w:rPr>
              <w:t xml:space="preserve">Speed limits are set to conform with the road environment and the current average speeds as this is how compliance is gained. There is evidence to show that lowering speed limits where the environment does not suit it or the average speeds are not the same </w:t>
            </w:r>
            <w:proofErr w:type="gramStart"/>
            <w:r w:rsidRPr="002F6E1A">
              <w:rPr>
                <w:rFonts w:cstheme="minorHAnsi"/>
                <w:iCs/>
              </w:rPr>
              <w:t>actually has</w:t>
            </w:r>
            <w:proofErr w:type="gramEnd"/>
            <w:r w:rsidRPr="002F6E1A">
              <w:rPr>
                <w:rFonts w:cstheme="minorHAnsi"/>
                <w:iCs/>
              </w:rPr>
              <w:t xml:space="preserve"> the opposite intended effect and raises average speeds it effects drivers own risk assessments.</w:t>
            </w:r>
          </w:p>
          <w:p w14:paraId="480C6D95" w14:textId="77777777" w:rsidR="00B752F7" w:rsidRPr="002F6E1A" w:rsidRDefault="00B752F7" w:rsidP="00B752F7">
            <w:pPr>
              <w:rPr>
                <w:rFonts w:cstheme="minorHAnsi"/>
                <w:iCs/>
              </w:rPr>
            </w:pPr>
          </w:p>
          <w:p w14:paraId="1FD4D38F" w14:textId="77777777" w:rsidR="00B752F7" w:rsidRPr="002F6E1A" w:rsidRDefault="00B752F7" w:rsidP="00B752F7">
            <w:pPr>
              <w:rPr>
                <w:rFonts w:cstheme="minorHAnsi"/>
                <w:iCs/>
              </w:rPr>
            </w:pPr>
            <w:r w:rsidRPr="002F6E1A">
              <w:rPr>
                <w:rFonts w:cstheme="minorHAnsi"/>
                <w:iCs/>
              </w:rPr>
              <w:t xml:space="preserve">The environment on this road does not support a 30mph limit due to its lack of built up surrounding with houses predominantly set back on one side at a </w:t>
            </w:r>
            <w:proofErr w:type="gramStart"/>
            <w:r w:rsidRPr="002F6E1A">
              <w:rPr>
                <w:rFonts w:cstheme="minorHAnsi"/>
                <w:iCs/>
              </w:rPr>
              <w:t>time, and</w:t>
            </w:r>
            <w:proofErr w:type="gramEnd"/>
            <w:r w:rsidRPr="002F6E1A">
              <w:rPr>
                <w:rFonts w:cstheme="minorHAnsi"/>
                <w:iCs/>
              </w:rPr>
              <w:t xml:space="preserve"> sporadically located.</w:t>
            </w:r>
          </w:p>
          <w:p w14:paraId="42C4D40A" w14:textId="77777777" w:rsidR="00B752F7" w:rsidRPr="002F6E1A" w:rsidRDefault="00B752F7" w:rsidP="00B752F7">
            <w:pPr>
              <w:rPr>
                <w:rFonts w:cstheme="minorHAnsi"/>
                <w:iCs/>
              </w:rPr>
            </w:pPr>
          </w:p>
          <w:p w14:paraId="14075B3A" w14:textId="77777777" w:rsidR="00B752F7" w:rsidRPr="002F6E1A" w:rsidRDefault="00B752F7" w:rsidP="00B752F7">
            <w:pPr>
              <w:rPr>
                <w:rFonts w:cstheme="minorHAnsi"/>
                <w:iCs/>
              </w:rPr>
            </w:pPr>
            <w:r w:rsidRPr="002F6E1A">
              <w:rPr>
                <w:rFonts w:cstheme="minorHAnsi"/>
                <w:iCs/>
              </w:rPr>
              <w:t xml:space="preserve">The average speed data we currently have on our </w:t>
            </w:r>
            <w:r w:rsidRPr="002F6E1A">
              <w:rPr>
                <w:rFonts w:cstheme="minorHAnsi"/>
                <w:iCs/>
              </w:rPr>
              <w:lastRenderedPageBreak/>
              <w:t>system called HADMS shows average speeds below and sent via email to PC:</w:t>
            </w:r>
          </w:p>
          <w:p w14:paraId="79438081" w14:textId="77777777" w:rsidR="00B752F7" w:rsidRPr="002F6E1A" w:rsidRDefault="00B752F7" w:rsidP="00B752F7">
            <w:pPr>
              <w:rPr>
                <w:rFonts w:cstheme="minorHAnsi"/>
                <w:iCs/>
              </w:rPr>
            </w:pPr>
          </w:p>
          <w:p w14:paraId="2DA5DD29" w14:textId="77777777" w:rsidR="00B752F7" w:rsidRPr="002F6E1A" w:rsidRDefault="00B752F7" w:rsidP="00B752F7">
            <w:pPr>
              <w:rPr>
                <w:rFonts w:cstheme="minorHAnsi"/>
                <w:iCs/>
              </w:rPr>
            </w:pPr>
            <w:r w:rsidRPr="002F6E1A">
              <w:rPr>
                <w:rFonts w:cstheme="minorHAnsi"/>
                <w:iCs/>
                <w:noProof/>
              </w:rPr>
              <w:drawing>
                <wp:inline distT="0" distB="0" distL="0" distR="0" wp14:anchorId="1CB0A2E1" wp14:editId="3F656462">
                  <wp:extent cx="3219839" cy="1562100"/>
                  <wp:effectExtent l="0" t="0" r="0" b="0"/>
                  <wp:docPr id="2144303787" name="Picture 2144303787"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03787" name="Picture 2144303787" descr="A graph of different colored bars&#10;&#10;Description automatically generated"/>
                          <pic:cNvPicPr/>
                        </pic:nvPicPr>
                        <pic:blipFill>
                          <a:blip r:embed="rId12"/>
                          <a:stretch>
                            <a:fillRect/>
                          </a:stretch>
                        </pic:blipFill>
                        <pic:spPr>
                          <a:xfrm>
                            <a:off x="0" y="0"/>
                            <a:ext cx="3254573" cy="1578951"/>
                          </a:xfrm>
                          <a:prstGeom prst="rect">
                            <a:avLst/>
                          </a:prstGeom>
                        </pic:spPr>
                      </pic:pic>
                    </a:graphicData>
                  </a:graphic>
                </wp:inline>
              </w:drawing>
            </w:r>
          </w:p>
          <w:p w14:paraId="4F2230F4" w14:textId="77777777" w:rsidR="00B752F7" w:rsidRPr="002F6E1A" w:rsidRDefault="00B752F7" w:rsidP="00B752F7">
            <w:pPr>
              <w:rPr>
                <w:rFonts w:cstheme="minorHAnsi"/>
                <w:iCs/>
              </w:rPr>
            </w:pPr>
          </w:p>
          <w:p w14:paraId="6DBCF048" w14:textId="77777777" w:rsidR="00B752F7" w:rsidRPr="002F6E1A" w:rsidRDefault="00B752F7" w:rsidP="00B752F7">
            <w:pPr>
              <w:rPr>
                <w:rFonts w:cstheme="minorHAnsi"/>
                <w:iCs/>
              </w:rPr>
            </w:pPr>
            <w:r w:rsidRPr="002F6E1A">
              <w:rPr>
                <w:rFonts w:cstheme="minorHAnsi"/>
                <w:iCs/>
              </w:rPr>
              <w:t>There are no recorded injury collisions on this section of road within the last 3 years to support any speed changes here either.</w:t>
            </w:r>
          </w:p>
          <w:p w14:paraId="045AECBA" w14:textId="77777777" w:rsidR="00B752F7" w:rsidRPr="002F6E1A" w:rsidRDefault="00B752F7" w:rsidP="00B752F7">
            <w:pPr>
              <w:rPr>
                <w:rFonts w:cstheme="minorHAnsi"/>
                <w:iCs/>
              </w:rPr>
            </w:pPr>
          </w:p>
          <w:p w14:paraId="20EBBCBE" w14:textId="2F3844B5" w:rsidR="007D40D9" w:rsidRPr="00246C65" w:rsidRDefault="00B752F7" w:rsidP="00B752F7">
            <w:pPr>
              <w:jc w:val="both"/>
              <w:rPr>
                <w:rFonts w:cstheme="minorHAnsi"/>
              </w:rPr>
            </w:pPr>
            <w:r w:rsidRPr="002F6E1A">
              <w:rPr>
                <w:rFonts w:cstheme="minorHAnsi"/>
                <w:iCs/>
              </w:rPr>
              <w:t>Not feasible with the current environment and no evidenced speed or crash issue.</w:t>
            </w:r>
          </w:p>
        </w:tc>
      </w:tr>
      <w:tr w:rsidR="007D40D9" w:rsidRPr="00246C65" w14:paraId="2B2AD554" w14:textId="77777777" w:rsidTr="00B752F7">
        <w:tc>
          <w:tcPr>
            <w:tcW w:w="2109" w:type="dxa"/>
            <w:shd w:val="clear" w:color="auto" w:fill="D9D9D9" w:themeFill="background1" w:themeFillShade="D9"/>
          </w:tcPr>
          <w:p w14:paraId="1ACA58F9" w14:textId="37D86742" w:rsidR="007D40D9" w:rsidRPr="004A1ACF" w:rsidRDefault="00B752F7" w:rsidP="00E415C3">
            <w:pPr>
              <w:rPr>
                <w:rFonts w:cstheme="minorHAnsi"/>
                <w:bCs/>
                <w:sz w:val="20"/>
                <w:szCs w:val="20"/>
              </w:rPr>
            </w:pPr>
            <w:r w:rsidRPr="00072043">
              <w:rPr>
                <w:rFonts w:cstheme="minorHAnsi"/>
              </w:rPr>
              <w:lastRenderedPageBreak/>
              <w:t>Pluckley Road Smarden</w:t>
            </w:r>
          </w:p>
        </w:tc>
        <w:tc>
          <w:tcPr>
            <w:tcW w:w="1441" w:type="dxa"/>
            <w:shd w:val="clear" w:color="auto" w:fill="D9D9D9" w:themeFill="background1" w:themeFillShade="D9"/>
          </w:tcPr>
          <w:p w14:paraId="32C4DE2A" w14:textId="77777777" w:rsidR="007D40D9" w:rsidRPr="00182D02" w:rsidRDefault="007D40D9" w:rsidP="00E415C3">
            <w:pPr>
              <w:rPr>
                <w:rFonts w:cstheme="minorHAnsi"/>
                <w:b/>
                <w:bCs/>
                <w:sz w:val="20"/>
                <w:szCs w:val="20"/>
                <w:u w:val="single"/>
              </w:rPr>
            </w:pPr>
          </w:p>
        </w:tc>
        <w:tc>
          <w:tcPr>
            <w:tcW w:w="2667" w:type="dxa"/>
            <w:shd w:val="clear" w:color="auto" w:fill="D9D9D9" w:themeFill="background1" w:themeFillShade="D9"/>
          </w:tcPr>
          <w:p w14:paraId="72BD6B08" w14:textId="77777777" w:rsidR="00B752F7" w:rsidRPr="00072043" w:rsidRDefault="00B752F7" w:rsidP="00B752F7">
            <w:pPr>
              <w:jc w:val="both"/>
              <w:rPr>
                <w:rFonts w:cstheme="minorHAnsi"/>
              </w:rPr>
            </w:pPr>
            <w:r w:rsidRPr="00072043">
              <w:rPr>
                <w:rFonts w:cstheme="minorHAnsi"/>
              </w:rPr>
              <w:t>1.</w:t>
            </w:r>
            <w:r w:rsidRPr="00072043">
              <w:rPr>
                <w:rFonts w:cstheme="minorHAnsi"/>
              </w:rPr>
              <w:tab/>
              <w:t xml:space="preserve">Turning right onto Pluckley Road from </w:t>
            </w:r>
            <w:proofErr w:type="spellStart"/>
            <w:r w:rsidRPr="00072043">
              <w:rPr>
                <w:rFonts w:cstheme="minorHAnsi"/>
              </w:rPr>
              <w:t>Chessenden</w:t>
            </w:r>
            <w:proofErr w:type="spellEnd"/>
            <w:r w:rsidRPr="00072043">
              <w:rPr>
                <w:rFonts w:cstheme="minorHAnsi"/>
              </w:rPr>
              <w:t xml:space="preserve"> Lane </w:t>
            </w:r>
            <w:proofErr w:type="gramStart"/>
            <w:r w:rsidRPr="00072043">
              <w:rPr>
                <w:rFonts w:cstheme="minorHAnsi"/>
              </w:rPr>
              <w:t>-  an</w:t>
            </w:r>
            <w:proofErr w:type="gramEnd"/>
            <w:r w:rsidRPr="00072043">
              <w:rPr>
                <w:rFonts w:cstheme="minorHAnsi"/>
              </w:rPr>
              <w:t xml:space="preserve"> additional stretch of yellow lines of 16 metres to the construction site entrance (farm track) into the Countryside Development.</w:t>
            </w:r>
          </w:p>
          <w:p w14:paraId="67C01421" w14:textId="77777777" w:rsidR="00B752F7" w:rsidRPr="00072043" w:rsidRDefault="00B752F7" w:rsidP="00B752F7">
            <w:pPr>
              <w:jc w:val="both"/>
              <w:rPr>
                <w:rFonts w:cstheme="minorHAnsi"/>
              </w:rPr>
            </w:pPr>
            <w:r w:rsidRPr="00072043">
              <w:rPr>
                <w:rFonts w:cstheme="minorHAnsi"/>
              </w:rPr>
              <w:t>2.</w:t>
            </w:r>
            <w:r w:rsidRPr="00072043">
              <w:rPr>
                <w:rFonts w:cstheme="minorHAnsi"/>
              </w:rPr>
              <w:tab/>
              <w:t xml:space="preserve">Turning left onto The Street/Pluckley Road from </w:t>
            </w:r>
            <w:proofErr w:type="spellStart"/>
            <w:r w:rsidRPr="00072043">
              <w:rPr>
                <w:rFonts w:cstheme="minorHAnsi"/>
              </w:rPr>
              <w:t>Chessenden</w:t>
            </w:r>
            <w:proofErr w:type="spellEnd"/>
            <w:r w:rsidRPr="00072043">
              <w:rPr>
                <w:rFonts w:cstheme="minorHAnsi"/>
              </w:rPr>
              <w:t xml:space="preserve"> Lane – an additional stretch of yellow lines of 22 metres to level with the layby, opposite.</w:t>
            </w:r>
          </w:p>
          <w:p w14:paraId="7DCA044D" w14:textId="4ED12A80" w:rsidR="007D40D9" w:rsidRPr="00182D02" w:rsidRDefault="00B752F7" w:rsidP="00B752F7">
            <w:pPr>
              <w:rPr>
                <w:rFonts w:cstheme="minorHAnsi"/>
                <w:b/>
                <w:bCs/>
                <w:sz w:val="20"/>
                <w:szCs w:val="20"/>
                <w:u w:val="single"/>
              </w:rPr>
            </w:pPr>
            <w:r w:rsidRPr="00072043">
              <w:rPr>
                <w:rFonts w:cstheme="minorHAnsi"/>
              </w:rPr>
              <w:t>3.</w:t>
            </w:r>
            <w:r w:rsidRPr="00072043">
              <w:rPr>
                <w:rFonts w:cstheme="minorHAnsi"/>
              </w:rPr>
              <w:tab/>
              <w:t xml:space="preserve">Opposite the </w:t>
            </w:r>
            <w:r w:rsidRPr="00072043">
              <w:rPr>
                <w:rFonts w:cstheme="minorHAnsi"/>
              </w:rPr>
              <w:lastRenderedPageBreak/>
              <w:t xml:space="preserve">opening of </w:t>
            </w:r>
            <w:proofErr w:type="spellStart"/>
            <w:r w:rsidRPr="00072043">
              <w:rPr>
                <w:rFonts w:cstheme="minorHAnsi"/>
              </w:rPr>
              <w:t>Chessenden</w:t>
            </w:r>
            <w:proofErr w:type="spellEnd"/>
            <w:r w:rsidRPr="00072043">
              <w:rPr>
                <w:rFonts w:cstheme="minorHAnsi"/>
              </w:rPr>
              <w:t xml:space="preserve"> Lane – an additional stretch of yellow lines of 62.5 metres from the layby on The Street/Pluckley Road to opposite the construction site entrance (farm track) into the Countryside</w:t>
            </w:r>
          </w:p>
        </w:tc>
        <w:tc>
          <w:tcPr>
            <w:tcW w:w="3475" w:type="dxa"/>
            <w:shd w:val="clear" w:color="auto" w:fill="D9D9D9" w:themeFill="background1" w:themeFillShade="D9"/>
          </w:tcPr>
          <w:p w14:paraId="4A13FF60" w14:textId="77777777" w:rsidR="007D40D9" w:rsidRPr="00246C65" w:rsidRDefault="007D40D9" w:rsidP="00E415C3">
            <w:pPr>
              <w:jc w:val="both"/>
              <w:rPr>
                <w:rFonts w:cstheme="minorHAnsi"/>
              </w:rPr>
            </w:pPr>
          </w:p>
        </w:tc>
        <w:tc>
          <w:tcPr>
            <w:tcW w:w="5286" w:type="dxa"/>
            <w:shd w:val="clear" w:color="auto" w:fill="D9D9D9" w:themeFill="background1" w:themeFillShade="D9"/>
          </w:tcPr>
          <w:p w14:paraId="235E92C4" w14:textId="77777777" w:rsidR="00B752F7" w:rsidRDefault="00B752F7" w:rsidP="00B752F7">
            <w:pPr>
              <w:jc w:val="both"/>
              <w:rPr>
                <w:rFonts w:cstheme="minorHAnsi"/>
                <w:bCs/>
              </w:rPr>
            </w:pPr>
            <w:r w:rsidRPr="00072043">
              <w:rPr>
                <w:rFonts w:cstheme="minorHAnsi"/>
                <w:bCs/>
              </w:rPr>
              <w:t xml:space="preserve">Scheme to be designed by KCC. Parish Council to undertake an informal consultation with </w:t>
            </w:r>
            <w:proofErr w:type="gramStart"/>
            <w:r w:rsidRPr="00072043">
              <w:rPr>
                <w:rFonts w:cstheme="minorHAnsi"/>
                <w:bCs/>
              </w:rPr>
              <w:t>local residents</w:t>
            </w:r>
            <w:proofErr w:type="gramEnd"/>
            <w:r w:rsidRPr="00072043">
              <w:rPr>
                <w:rFonts w:cstheme="minorHAnsi"/>
                <w:bCs/>
              </w:rPr>
              <w:t xml:space="preserve"> once designs have been issued by KCC. KCC to review informal consultation responses and subject to local opinion will proceed with the formal TRO process.</w:t>
            </w:r>
          </w:p>
          <w:p w14:paraId="7E311F5F" w14:textId="77777777" w:rsidR="00B752F7" w:rsidRDefault="00B752F7" w:rsidP="00B752F7">
            <w:pPr>
              <w:jc w:val="both"/>
              <w:rPr>
                <w:rFonts w:cstheme="minorHAnsi"/>
              </w:rPr>
            </w:pPr>
          </w:p>
          <w:p w14:paraId="3D8D8C3A" w14:textId="77777777" w:rsidR="00B752F7" w:rsidRDefault="00B752F7" w:rsidP="00B752F7">
            <w:pPr>
              <w:jc w:val="both"/>
              <w:rPr>
                <w:rFonts w:cstheme="minorHAnsi"/>
              </w:rPr>
            </w:pPr>
            <w:r w:rsidRPr="00072043">
              <w:rPr>
                <w:rFonts w:cstheme="minorHAnsi"/>
              </w:rPr>
              <w:t>£3500</w:t>
            </w:r>
            <w:r>
              <w:rPr>
                <w:rFonts w:cstheme="minorHAnsi"/>
              </w:rPr>
              <w:t>- Parish Council</w:t>
            </w:r>
          </w:p>
          <w:p w14:paraId="7A496BB4" w14:textId="77777777" w:rsidR="00B752F7" w:rsidRDefault="00B752F7" w:rsidP="00B752F7">
            <w:pPr>
              <w:jc w:val="both"/>
              <w:rPr>
                <w:rFonts w:cstheme="minorHAnsi"/>
              </w:rPr>
            </w:pPr>
          </w:p>
          <w:p w14:paraId="7C38D406" w14:textId="6DB5C209" w:rsidR="007D40D9" w:rsidRDefault="00B752F7" w:rsidP="00B752F7">
            <w:pPr>
              <w:rPr>
                <w:rFonts w:cstheme="minorHAnsi"/>
                <w:bCs/>
                <w:i/>
                <w:iCs/>
                <w:sz w:val="20"/>
                <w:szCs w:val="20"/>
              </w:rPr>
            </w:pPr>
            <w:r w:rsidRPr="00072043">
              <w:rPr>
                <w:rFonts w:cstheme="minorHAnsi"/>
              </w:rPr>
              <w:t>Development of this work is on hold due to staff resource. RB emailed PC on 08/09/20 to advise.</w:t>
            </w:r>
          </w:p>
        </w:tc>
      </w:tr>
      <w:tr w:rsidR="007D40D9" w:rsidRPr="00246C65" w14:paraId="17BE565D" w14:textId="77777777" w:rsidTr="00B752F7">
        <w:tc>
          <w:tcPr>
            <w:tcW w:w="2109" w:type="dxa"/>
            <w:shd w:val="clear" w:color="auto" w:fill="D9D9D9" w:themeFill="background1" w:themeFillShade="D9"/>
          </w:tcPr>
          <w:p w14:paraId="276A7249" w14:textId="6CE1615D" w:rsidR="007D40D9" w:rsidRPr="00B752F7" w:rsidRDefault="00B752F7" w:rsidP="00E415C3">
            <w:pPr>
              <w:rPr>
                <w:rFonts w:cstheme="minorHAnsi"/>
                <w:bCs/>
                <w:iCs/>
              </w:rPr>
            </w:pPr>
            <w:r w:rsidRPr="00B752F7">
              <w:rPr>
                <w:rFonts w:cstheme="minorHAnsi"/>
                <w:bCs/>
                <w:iCs/>
              </w:rPr>
              <w:t>Shenley Road Jct. Smarden Bell Road Smarden</w:t>
            </w:r>
          </w:p>
        </w:tc>
        <w:tc>
          <w:tcPr>
            <w:tcW w:w="1441" w:type="dxa"/>
            <w:shd w:val="clear" w:color="auto" w:fill="D9D9D9" w:themeFill="background1" w:themeFillShade="D9"/>
          </w:tcPr>
          <w:p w14:paraId="4B3BCD1E" w14:textId="77777777" w:rsidR="007D40D9" w:rsidRPr="00B752F7" w:rsidRDefault="007D40D9" w:rsidP="00E415C3">
            <w:pPr>
              <w:rPr>
                <w:rFonts w:cstheme="minorHAnsi"/>
                <w:bCs/>
                <w:iCs/>
              </w:rPr>
            </w:pPr>
          </w:p>
        </w:tc>
        <w:tc>
          <w:tcPr>
            <w:tcW w:w="2667" w:type="dxa"/>
            <w:shd w:val="clear" w:color="auto" w:fill="D9D9D9" w:themeFill="background1" w:themeFillShade="D9"/>
          </w:tcPr>
          <w:p w14:paraId="0FF7506D" w14:textId="5E411F9E" w:rsidR="007D40D9" w:rsidRPr="00B752F7" w:rsidRDefault="00B752F7" w:rsidP="00E415C3">
            <w:pPr>
              <w:rPr>
                <w:rFonts w:cstheme="minorHAnsi"/>
                <w:bCs/>
                <w:iCs/>
              </w:rPr>
            </w:pPr>
            <w:r w:rsidRPr="00B752F7">
              <w:rPr>
                <w:rFonts w:cstheme="minorHAnsi"/>
                <w:bCs/>
                <w:iCs/>
              </w:rPr>
              <w:t>Inconspicuous side roads at crossroad junction leading to incidents.</w:t>
            </w:r>
          </w:p>
        </w:tc>
        <w:tc>
          <w:tcPr>
            <w:tcW w:w="3475" w:type="dxa"/>
            <w:shd w:val="clear" w:color="auto" w:fill="D9D9D9" w:themeFill="background1" w:themeFillShade="D9"/>
          </w:tcPr>
          <w:p w14:paraId="1DD527C3" w14:textId="77777777" w:rsidR="007D40D9" w:rsidRPr="00B752F7" w:rsidRDefault="007D40D9" w:rsidP="00E415C3">
            <w:pPr>
              <w:jc w:val="both"/>
              <w:rPr>
                <w:rFonts w:cstheme="minorHAnsi"/>
                <w:bCs/>
                <w:iCs/>
              </w:rPr>
            </w:pPr>
          </w:p>
        </w:tc>
        <w:tc>
          <w:tcPr>
            <w:tcW w:w="5286" w:type="dxa"/>
            <w:shd w:val="clear" w:color="auto" w:fill="D9D9D9" w:themeFill="background1" w:themeFillShade="D9"/>
          </w:tcPr>
          <w:p w14:paraId="21089C3B" w14:textId="77777777" w:rsidR="00B752F7" w:rsidRPr="00B752F7" w:rsidRDefault="00B752F7" w:rsidP="00B752F7">
            <w:pPr>
              <w:rPr>
                <w:rFonts w:cstheme="minorHAnsi"/>
                <w:bCs/>
                <w:iCs/>
              </w:rPr>
            </w:pPr>
            <w:r w:rsidRPr="00B752F7">
              <w:rPr>
                <w:rFonts w:cstheme="minorHAnsi"/>
                <w:bCs/>
                <w:iCs/>
              </w:rPr>
              <w:t>Provide improved signage on all approaches to highlight junction and change side road entry points from Give way junctions to Stop junctions.</w:t>
            </w:r>
          </w:p>
          <w:p w14:paraId="625E3D80" w14:textId="77777777" w:rsidR="00B752F7" w:rsidRPr="00B752F7" w:rsidRDefault="00B752F7" w:rsidP="00B752F7">
            <w:pPr>
              <w:rPr>
                <w:rFonts w:cstheme="minorHAnsi"/>
                <w:bCs/>
                <w:iCs/>
              </w:rPr>
            </w:pPr>
          </w:p>
          <w:p w14:paraId="546A4EEF" w14:textId="77777777" w:rsidR="00B752F7" w:rsidRPr="00B752F7" w:rsidRDefault="00B752F7" w:rsidP="00B752F7">
            <w:pPr>
              <w:rPr>
                <w:rFonts w:cstheme="minorHAnsi"/>
                <w:bCs/>
                <w:iCs/>
              </w:rPr>
            </w:pPr>
            <w:r w:rsidRPr="00B752F7">
              <w:rPr>
                <w:rFonts w:cstheme="minorHAnsi"/>
                <w:bCs/>
                <w:iCs/>
              </w:rPr>
              <w:t>£4500- KCC</w:t>
            </w:r>
          </w:p>
          <w:p w14:paraId="0D631532" w14:textId="77777777" w:rsidR="00B752F7" w:rsidRPr="00B752F7" w:rsidRDefault="00B752F7" w:rsidP="00B752F7">
            <w:pPr>
              <w:rPr>
                <w:rFonts w:cstheme="minorHAnsi"/>
                <w:bCs/>
                <w:iCs/>
              </w:rPr>
            </w:pPr>
          </w:p>
          <w:p w14:paraId="2D30E7FF" w14:textId="77777777" w:rsidR="00B752F7" w:rsidRPr="00B752F7" w:rsidRDefault="00B752F7" w:rsidP="00B752F7">
            <w:pPr>
              <w:rPr>
                <w:rFonts w:cstheme="minorHAnsi"/>
                <w:bCs/>
                <w:iCs/>
              </w:rPr>
            </w:pPr>
            <w:r w:rsidRPr="00B752F7">
              <w:rPr>
                <w:rFonts w:cstheme="minorHAnsi"/>
                <w:bCs/>
                <w:iCs/>
              </w:rPr>
              <w:t>Scheme substantially complete road marking works to be completed (Dan to follow up 06/10/20)</w:t>
            </w:r>
          </w:p>
          <w:p w14:paraId="1563263B" w14:textId="4840EA64" w:rsidR="007D40D9" w:rsidRPr="00B752F7" w:rsidRDefault="00B752F7" w:rsidP="00B752F7">
            <w:pPr>
              <w:rPr>
                <w:rFonts w:cstheme="minorHAnsi"/>
                <w:bCs/>
                <w:iCs/>
              </w:rPr>
            </w:pPr>
            <w:r w:rsidRPr="00B752F7">
              <w:rPr>
                <w:rFonts w:cstheme="minorHAnsi"/>
                <w:bCs/>
                <w:iCs/>
              </w:rPr>
              <w:t>WORKS COMPLETE</w:t>
            </w:r>
          </w:p>
        </w:tc>
      </w:tr>
      <w:tr w:rsidR="007D40D9" w:rsidRPr="00246C65" w14:paraId="5EE1E9E4" w14:textId="77777777" w:rsidTr="00B752F7">
        <w:tc>
          <w:tcPr>
            <w:tcW w:w="2109" w:type="dxa"/>
            <w:shd w:val="clear" w:color="auto" w:fill="D9D9D9" w:themeFill="background1" w:themeFillShade="D9"/>
          </w:tcPr>
          <w:p w14:paraId="7B4EBF05" w14:textId="4D5297C6" w:rsidR="007D40D9" w:rsidRPr="00B752F7" w:rsidRDefault="00B752F7" w:rsidP="00E415C3">
            <w:pPr>
              <w:rPr>
                <w:rFonts w:cstheme="minorHAnsi"/>
                <w:bCs/>
                <w:iCs/>
              </w:rPr>
            </w:pPr>
            <w:r w:rsidRPr="00B752F7">
              <w:rPr>
                <w:rFonts w:cstheme="minorHAnsi"/>
                <w:bCs/>
                <w:iCs/>
              </w:rPr>
              <w:t>The Street</w:t>
            </w:r>
          </w:p>
        </w:tc>
        <w:tc>
          <w:tcPr>
            <w:tcW w:w="1441" w:type="dxa"/>
            <w:shd w:val="clear" w:color="auto" w:fill="D9D9D9" w:themeFill="background1" w:themeFillShade="D9"/>
          </w:tcPr>
          <w:p w14:paraId="17030DD1" w14:textId="77777777" w:rsidR="007D40D9" w:rsidRPr="00B752F7" w:rsidRDefault="007D40D9" w:rsidP="00E415C3">
            <w:pPr>
              <w:rPr>
                <w:rFonts w:cstheme="minorHAnsi"/>
                <w:bCs/>
                <w:iCs/>
              </w:rPr>
            </w:pPr>
          </w:p>
        </w:tc>
        <w:tc>
          <w:tcPr>
            <w:tcW w:w="2667" w:type="dxa"/>
            <w:shd w:val="clear" w:color="auto" w:fill="D9D9D9" w:themeFill="background1" w:themeFillShade="D9"/>
          </w:tcPr>
          <w:p w14:paraId="0A09ADBF" w14:textId="0163D51B" w:rsidR="007D40D9" w:rsidRPr="00B752F7" w:rsidRDefault="00B752F7" w:rsidP="00E415C3">
            <w:pPr>
              <w:rPr>
                <w:rFonts w:cstheme="minorHAnsi"/>
                <w:bCs/>
                <w:iCs/>
              </w:rPr>
            </w:pPr>
            <w:r w:rsidRPr="00B752F7">
              <w:rPr>
                <w:rFonts w:cstheme="minorHAnsi"/>
                <w:bCs/>
                <w:iCs/>
              </w:rPr>
              <w:t>Stopping cars parking on double yellow lines outside the school and blocking the road.</w:t>
            </w:r>
          </w:p>
        </w:tc>
        <w:tc>
          <w:tcPr>
            <w:tcW w:w="3475" w:type="dxa"/>
            <w:shd w:val="clear" w:color="auto" w:fill="D9D9D9" w:themeFill="background1" w:themeFillShade="D9"/>
          </w:tcPr>
          <w:p w14:paraId="305B2977" w14:textId="77777777" w:rsidR="007D40D9" w:rsidRPr="00B752F7" w:rsidRDefault="007D40D9" w:rsidP="00E415C3">
            <w:pPr>
              <w:jc w:val="both"/>
              <w:rPr>
                <w:rFonts w:cstheme="minorHAnsi"/>
                <w:bCs/>
                <w:iCs/>
              </w:rPr>
            </w:pPr>
          </w:p>
        </w:tc>
        <w:tc>
          <w:tcPr>
            <w:tcW w:w="5286" w:type="dxa"/>
            <w:shd w:val="clear" w:color="auto" w:fill="D9D9D9" w:themeFill="background1" w:themeFillShade="D9"/>
          </w:tcPr>
          <w:p w14:paraId="33DCE0BF" w14:textId="77777777" w:rsidR="00B752F7" w:rsidRPr="00B752F7" w:rsidRDefault="00B752F7" w:rsidP="00B752F7">
            <w:pPr>
              <w:rPr>
                <w:rFonts w:cstheme="minorHAnsi"/>
                <w:bCs/>
                <w:iCs/>
              </w:rPr>
            </w:pPr>
            <w:r w:rsidRPr="00B752F7">
              <w:rPr>
                <w:rFonts w:cstheme="minorHAnsi"/>
                <w:bCs/>
                <w:iCs/>
              </w:rPr>
              <w:t>26/07/2023-</w:t>
            </w:r>
          </w:p>
          <w:p w14:paraId="3BA6C78B" w14:textId="77777777" w:rsidR="00B752F7" w:rsidRPr="00B752F7" w:rsidRDefault="00B752F7" w:rsidP="00B752F7">
            <w:pPr>
              <w:rPr>
                <w:rFonts w:cstheme="minorHAnsi"/>
                <w:bCs/>
                <w:iCs/>
              </w:rPr>
            </w:pPr>
          </w:p>
          <w:p w14:paraId="0841F644" w14:textId="77777777" w:rsidR="00B752F7" w:rsidRPr="00B752F7" w:rsidRDefault="00B752F7" w:rsidP="00B752F7">
            <w:pPr>
              <w:rPr>
                <w:rFonts w:cstheme="minorHAnsi"/>
                <w:bCs/>
                <w:iCs/>
              </w:rPr>
            </w:pPr>
            <w:r w:rsidRPr="00B752F7">
              <w:rPr>
                <w:rFonts w:cstheme="minorHAnsi"/>
                <w:bCs/>
                <w:iCs/>
              </w:rPr>
              <w:t>ABC are responsible for enforcement of current parking restrictions so any contraventions of the current double yellow lines should be reported to them.</w:t>
            </w:r>
          </w:p>
          <w:p w14:paraId="65914F37" w14:textId="77777777" w:rsidR="00B752F7" w:rsidRPr="00B752F7" w:rsidRDefault="00B752F7" w:rsidP="00B752F7">
            <w:pPr>
              <w:rPr>
                <w:rFonts w:cstheme="minorHAnsi"/>
                <w:bCs/>
                <w:iCs/>
              </w:rPr>
            </w:pPr>
          </w:p>
          <w:p w14:paraId="1298D9E2" w14:textId="77777777" w:rsidR="00B752F7" w:rsidRPr="00B752F7" w:rsidRDefault="00B752F7" w:rsidP="00B752F7">
            <w:pPr>
              <w:rPr>
                <w:rFonts w:cstheme="minorHAnsi"/>
                <w:bCs/>
                <w:iCs/>
              </w:rPr>
            </w:pPr>
            <w:r w:rsidRPr="00B752F7">
              <w:rPr>
                <w:rFonts w:cstheme="minorHAnsi"/>
                <w:bCs/>
                <w:iCs/>
              </w:rPr>
              <w:t>Consideration to be made regarding placement of double yellow lines due to lack of resident parking and necessity for parents to drop their children at school.</w:t>
            </w:r>
          </w:p>
          <w:p w14:paraId="0CEB71F8" w14:textId="77777777" w:rsidR="00B752F7" w:rsidRPr="00B752F7" w:rsidRDefault="00B752F7" w:rsidP="00B752F7">
            <w:pPr>
              <w:rPr>
                <w:rFonts w:cstheme="minorHAnsi"/>
                <w:bCs/>
                <w:iCs/>
              </w:rPr>
            </w:pPr>
          </w:p>
          <w:p w14:paraId="3F7FF9C8" w14:textId="77777777" w:rsidR="00B752F7" w:rsidRPr="00B752F7" w:rsidRDefault="00B752F7" w:rsidP="00B752F7">
            <w:pPr>
              <w:rPr>
                <w:rFonts w:cstheme="minorHAnsi"/>
                <w:bCs/>
                <w:iCs/>
              </w:rPr>
            </w:pPr>
            <w:r w:rsidRPr="00B752F7">
              <w:rPr>
                <w:rFonts w:cstheme="minorHAnsi"/>
                <w:bCs/>
                <w:iCs/>
              </w:rPr>
              <w:t>KCC will discuss issue with their Planning &amp; Advice Team regarding investigation into further restrictions, however if the current restrictions are being ignored, new restrictions are likely to be also ignored.</w:t>
            </w:r>
          </w:p>
          <w:p w14:paraId="2B9E3A76" w14:textId="77777777" w:rsidR="00B752F7" w:rsidRPr="00B752F7" w:rsidRDefault="00B752F7" w:rsidP="00B752F7">
            <w:pPr>
              <w:rPr>
                <w:rFonts w:cstheme="minorHAnsi"/>
                <w:bCs/>
                <w:iCs/>
              </w:rPr>
            </w:pPr>
          </w:p>
          <w:p w14:paraId="70357B4F" w14:textId="77777777" w:rsidR="00B752F7" w:rsidRPr="00B752F7" w:rsidRDefault="00B752F7" w:rsidP="00B752F7">
            <w:pPr>
              <w:rPr>
                <w:rFonts w:cstheme="minorHAnsi"/>
                <w:bCs/>
                <w:iCs/>
              </w:rPr>
            </w:pPr>
            <w:r w:rsidRPr="00B752F7">
              <w:rPr>
                <w:rFonts w:cstheme="minorHAnsi"/>
                <w:bCs/>
                <w:iCs/>
              </w:rPr>
              <w:t xml:space="preserve">PC to liaise with the school to encourage them to engage with the School Travel Plan which will </w:t>
            </w:r>
            <w:proofErr w:type="gramStart"/>
            <w:r w:rsidRPr="00B752F7">
              <w:rPr>
                <w:rFonts w:cstheme="minorHAnsi"/>
                <w:bCs/>
                <w:iCs/>
              </w:rPr>
              <w:t>open up</w:t>
            </w:r>
            <w:proofErr w:type="gramEnd"/>
            <w:r w:rsidRPr="00B752F7">
              <w:rPr>
                <w:rFonts w:cstheme="minorHAnsi"/>
                <w:bCs/>
                <w:iCs/>
              </w:rPr>
              <w:t xml:space="preserve"> further options regarding tackling school parking issues.</w:t>
            </w:r>
          </w:p>
          <w:p w14:paraId="4EC8799D" w14:textId="77777777" w:rsidR="00B752F7" w:rsidRPr="00B752F7" w:rsidRDefault="00B752F7" w:rsidP="00B752F7">
            <w:pPr>
              <w:rPr>
                <w:rFonts w:cstheme="minorHAnsi"/>
                <w:bCs/>
                <w:iCs/>
              </w:rPr>
            </w:pPr>
          </w:p>
          <w:p w14:paraId="7BEE55DF" w14:textId="77777777" w:rsidR="00B752F7" w:rsidRPr="00B752F7" w:rsidRDefault="00B752F7" w:rsidP="00B752F7">
            <w:pPr>
              <w:rPr>
                <w:rFonts w:cstheme="minorHAnsi"/>
                <w:bCs/>
                <w:iCs/>
              </w:rPr>
            </w:pPr>
            <w:r w:rsidRPr="00B752F7">
              <w:rPr>
                <w:rFonts w:cstheme="minorHAnsi"/>
                <w:bCs/>
                <w:iCs/>
              </w:rPr>
              <w:t>21/03/2024-</w:t>
            </w:r>
          </w:p>
          <w:p w14:paraId="0161440D" w14:textId="77777777" w:rsidR="00B752F7" w:rsidRPr="00B752F7" w:rsidRDefault="00B752F7" w:rsidP="00B752F7">
            <w:pPr>
              <w:rPr>
                <w:rFonts w:cstheme="minorHAnsi"/>
                <w:bCs/>
                <w:iCs/>
              </w:rPr>
            </w:pPr>
          </w:p>
          <w:p w14:paraId="34529319" w14:textId="0B7C59E7" w:rsidR="007D40D9" w:rsidRPr="00B752F7" w:rsidRDefault="00B752F7" w:rsidP="00B752F7">
            <w:pPr>
              <w:rPr>
                <w:rFonts w:cstheme="minorHAnsi"/>
                <w:bCs/>
                <w:iCs/>
              </w:rPr>
            </w:pPr>
            <w:r w:rsidRPr="00B752F7">
              <w:rPr>
                <w:rFonts w:cstheme="minorHAnsi"/>
                <w:bCs/>
                <w:iCs/>
              </w:rPr>
              <w:t xml:space="preserve">Smarden Primary School now has an </w:t>
            </w:r>
            <w:proofErr w:type="gramStart"/>
            <w:r w:rsidRPr="00B752F7">
              <w:rPr>
                <w:rFonts w:cstheme="minorHAnsi"/>
                <w:bCs/>
                <w:iCs/>
              </w:rPr>
              <w:t>up to date</w:t>
            </w:r>
            <w:proofErr w:type="gramEnd"/>
            <w:r w:rsidRPr="00B752F7">
              <w:rPr>
                <w:rFonts w:cstheme="minorHAnsi"/>
                <w:bCs/>
                <w:iCs/>
              </w:rPr>
              <w:t xml:space="preserve"> School Travel Plan and will have direct access to advice and resources to tackle the issue of parking, as well as other things such as encouraging active travel. This plan can be accessed via https://jambusterstpms.co.uk/x.jsp?ano=1</w:t>
            </w:r>
          </w:p>
        </w:tc>
      </w:tr>
      <w:tr w:rsidR="007D40D9" w:rsidRPr="00246C65" w14:paraId="018F68C9" w14:textId="77777777" w:rsidTr="00B752F7">
        <w:tc>
          <w:tcPr>
            <w:tcW w:w="2109" w:type="dxa"/>
            <w:shd w:val="clear" w:color="auto" w:fill="D9D9D9" w:themeFill="background1" w:themeFillShade="D9"/>
          </w:tcPr>
          <w:p w14:paraId="0A10BEB7" w14:textId="507E0EE8" w:rsidR="007D40D9" w:rsidRPr="00B752F7" w:rsidRDefault="00B752F7" w:rsidP="00E415C3">
            <w:pPr>
              <w:rPr>
                <w:rFonts w:cstheme="minorHAnsi"/>
                <w:bCs/>
                <w:iCs/>
              </w:rPr>
            </w:pPr>
            <w:r w:rsidRPr="00B752F7">
              <w:rPr>
                <w:rFonts w:cstheme="minorHAnsi"/>
                <w:bCs/>
                <w:iCs/>
              </w:rPr>
              <w:lastRenderedPageBreak/>
              <w:t>Bell Road</w:t>
            </w:r>
          </w:p>
        </w:tc>
        <w:tc>
          <w:tcPr>
            <w:tcW w:w="1441" w:type="dxa"/>
            <w:shd w:val="clear" w:color="auto" w:fill="D9D9D9" w:themeFill="background1" w:themeFillShade="D9"/>
          </w:tcPr>
          <w:p w14:paraId="3F71291B" w14:textId="77777777" w:rsidR="007D40D9" w:rsidRPr="00B752F7" w:rsidRDefault="007D40D9" w:rsidP="00E415C3">
            <w:pPr>
              <w:rPr>
                <w:rFonts w:cstheme="minorHAnsi"/>
                <w:bCs/>
                <w:iCs/>
              </w:rPr>
            </w:pPr>
          </w:p>
        </w:tc>
        <w:tc>
          <w:tcPr>
            <w:tcW w:w="2667" w:type="dxa"/>
            <w:shd w:val="clear" w:color="auto" w:fill="D9D9D9" w:themeFill="background1" w:themeFillShade="D9"/>
          </w:tcPr>
          <w:p w14:paraId="61099AA5" w14:textId="1C3CFB88" w:rsidR="007D40D9" w:rsidRPr="00B752F7" w:rsidRDefault="00B752F7" w:rsidP="00E415C3">
            <w:pPr>
              <w:rPr>
                <w:rFonts w:cstheme="minorHAnsi"/>
                <w:bCs/>
                <w:iCs/>
              </w:rPr>
            </w:pPr>
            <w:r w:rsidRPr="00B752F7">
              <w:rPr>
                <w:rFonts w:cstheme="minorHAnsi"/>
                <w:bCs/>
                <w:iCs/>
              </w:rPr>
              <w:t xml:space="preserve">Lack of signage and speeding around The Bell pub, around the 40 mile an </w:t>
            </w:r>
            <w:proofErr w:type="gramStart"/>
            <w:r w:rsidRPr="00B752F7">
              <w:rPr>
                <w:rFonts w:cstheme="minorHAnsi"/>
                <w:bCs/>
                <w:iCs/>
              </w:rPr>
              <w:t>hour .</w:t>
            </w:r>
            <w:proofErr w:type="gramEnd"/>
          </w:p>
        </w:tc>
        <w:tc>
          <w:tcPr>
            <w:tcW w:w="3475" w:type="dxa"/>
            <w:shd w:val="clear" w:color="auto" w:fill="D9D9D9" w:themeFill="background1" w:themeFillShade="D9"/>
          </w:tcPr>
          <w:p w14:paraId="44FD489E" w14:textId="77777777" w:rsidR="00B752F7" w:rsidRPr="00B752F7" w:rsidRDefault="00B752F7" w:rsidP="00B752F7">
            <w:pPr>
              <w:jc w:val="both"/>
              <w:rPr>
                <w:rFonts w:cstheme="minorHAnsi"/>
                <w:bCs/>
                <w:iCs/>
              </w:rPr>
            </w:pPr>
            <w:proofErr w:type="gramStart"/>
            <w:r w:rsidRPr="00B752F7">
              <w:rPr>
                <w:rFonts w:cstheme="minorHAnsi"/>
                <w:bCs/>
                <w:iCs/>
              </w:rPr>
              <w:t>Additional  -</w:t>
            </w:r>
            <w:proofErr w:type="gramEnd"/>
            <w:r w:rsidRPr="00B752F7">
              <w:rPr>
                <w:rFonts w:cstheme="minorHAnsi"/>
                <w:bCs/>
                <w:iCs/>
              </w:rPr>
              <w:t xml:space="preserve">signage </w:t>
            </w:r>
          </w:p>
          <w:p w14:paraId="43D7B814" w14:textId="77777777" w:rsidR="00B752F7" w:rsidRPr="00B752F7" w:rsidRDefault="00B752F7" w:rsidP="00B752F7">
            <w:pPr>
              <w:jc w:val="both"/>
              <w:rPr>
                <w:rFonts w:cstheme="minorHAnsi"/>
                <w:bCs/>
                <w:iCs/>
              </w:rPr>
            </w:pPr>
            <w:r w:rsidRPr="00B752F7">
              <w:rPr>
                <w:rFonts w:cstheme="minorHAnsi"/>
                <w:bCs/>
                <w:iCs/>
              </w:rPr>
              <w:t>On the south-west bound carriageway there is a “Junction on Bend” warning sign with no SLOW marking beside it. I would recommend us installing a SLOW marking on the carriageway to further highlight this.</w:t>
            </w:r>
          </w:p>
          <w:p w14:paraId="45BDB992" w14:textId="77777777" w:rsidR="00B752F7" w:rsidRPr="00B752F7" w:rsidRDefault="00B752F7" w:rsidP="00B752F7">
            <w:pPr>
              <w:jc w:val="both"/>
              <w:rPr>
                <w:rFonts w:cstheme="minorHAnsi"/>
                <w:bCs/>
                <w:iCs/>
              </w:rPr>
            </w:pPr>
          </w:p>
          <w:p w14:paraId="487E89FA" w14:textId="1A84FBDF" w:rsidR="007D40D9" w:rsidRPr="00B752F7" w:rsidRDefault="00B752F7" w:rsidP="00B752F7">
            <w:pPr>
              <w:jc w:val="both"/>
              <w:rPr>
                <w:rFonts w:cstheme="minorHAnsi"/>
                <w:bCs/>
                <w:iCs/>
              </w:rPr>
            </w:pPr>
            <w:r w:rsidRPr="00B752F7">
              <w:rPr>
                <w:rFonts w:cstheme="minorHAnsi"/>
                <w:bCs/>
                <w:iCs/>
              </w:rPr>
              <w:t>On the north-east bound carriageway there is no warning sign or road marking. I would recommend us installing a “Junction on Bend” warning sign with a SLOW marking.</w:t>
            </w:r>
          </w:p>
        </w:tc>
        <w:tc>
          <w:tcPr>
            <w:tcW w:w="5286" w:type="dxa"/>
            <w:shd w:val="clear" w:color="auto" w:fill="D9D9D9" w:themeFill="background1" w:themeFillShade="D9"/>
          </w:tcPr>
          <w:p w14:paraId="3DC1C265" w14:textId="77777777" w:rsidR="00B752F7" w:rsidRPr="00B752F7" w:rsidRDefault="00B752F7" w:rsidP="00B752F7">
            <w:pPr>
              <w:rPr>
                <w:rFonts w:cstheme="minorHAnsi"/>
                <w:bCs/>
                <w:iCs/>
              </w:rPr>
            </w:pPr>
            <w:r w:rsidRPr="00B752F7">
              <w:rPr>
                <w:rFonts w:cstheme="minorHAnsi"/>
                <w:bCs/>
                <w:iCs/>
              </w:rPr>
              <w:t>21/03/2024-</w:t>
            </w:r>
          </w:p>
          <w:p w14:paraId="4D4B68BE" w14:textId="77777777" w:rsidR="00B752F7" w:rsidRPr="00B752F7" w:rsidRDefault="00B752F7" w:rsidP="00B752F7">
            <w:pPr>
              <w:rPr>
                <w:rFonts w:cstheme="minorHAnsi"/>
                <w:bCs/>
                <w:iCs/>
              </w:rPr>
            </w:pPr>
          </w:p>
          <w:p w14:paraId="60FE28DF" w14:textId="77777777" w:rsidR="00B752F7" w:rsidRPr="00B752F7" w:rsidRDefault="00B752F7" w:rsidP="00B752F7">
            <w:pPr>
              <w:rPr>
                <w:rFonts w:cstheme="minorHAnsi"/>
                <w:bCs/>
                <w:iCs/>
              </w:rPr>
            </w:pPr>
            <w:r w:rsidRPr="00B752F7">
              <w:rPr>
                <w:rFonts w:cstheme="minorHAnsi"/>
                <w:bCs/>
                <w:iCs/>
              </w:rPr>
              <w:t>KCC has raised works to install a SLOW marking beside the current junction on bend warning sign and an additional bend on warning sign and SLOW marking within the national section. Scheme 24-AS-HIP-1512</w:t>
            </w:r>
          </w:p>
          <w:p w14:paraId="1172E9C7" w14:textId="77777777" w:rsidR="00B752F7" w:rsidRPr="00B752F7" w:rsidRDefault="00B752F7" w:rsidP="00B752F7">
            <w:pPr>
              <w:rPr>
                <w:rFonts w:cstheme="minorHAnsi"/>
                <w:bCs/>
                <w:iCs/>
              </w:rPr>
            </w:pPr>
          </w:p>
          <w:p w14:paraId="007F26F4" w14:textId="77777777" w:rsidR="00B752F7" w:rsidRPr="00B752F7" w:rsidRDefault="00B752F7" w:rsidP="00B752F7">
            <w:pPr>
              <w:rPr>
                <w:rFonts w:cstheme="minorHAnsi"/>
                <w:bCs/>
                <w:iCs/>
              </w:rPr>
            </w:pPr>
            <w:r w:rsidRPr="00B752F7">
              <w:rPr>
                <w:rFonts w:cstheme="minorHAnsi"/>
                <w:bCs/>
                <w:iCs/>
              </w:rPr>
              <w:t>23/06/2025-</w:t>
            </w:r>
          </w:p>
          <w:p w14:paraId="2905FFD6" w14:textId="77777777" w:rsidR="00B752F7" w:rsidRPr="00B752F7" w:rsidRDefault="00B752F7" w:rsidP="00B752F7">
            <w:pPr>
              <w:rPr>
                <w:rFonts w:cstheme="minorHAnsi"/>
                <w:bCs/>
                <w:iCs/>
              </w:rPr>
            </w:pPr>
          </w:p>
          <w:p w14:paraId="39801416" w14:textId="66347A20" w:rsidR="007D40D9" w:rsidRPr="00B752F7" w:rsidRDefault="00B752F7" w:rsidP="00B752F7">
            <w:pPr>
              <w:rPr>
                <w:rFonts w:cstheme="minorHAnsi"/>
                <w:bCs/>
                <w:iCs/>
              </w:rPr>
            </w:pPr>
            <w:r w:rsidRPr="00B752F7">
              <w:rPr>
                <w:rFonts w:cstheme="minorHAnsi"/>
                <w:bCs/>
                <w:iCs/>
              </w:rPr>
              <w:t>Scheme complete</w:t>
            </w:r>
          </w:p>
        </w:tc>
      </w:tr>
      <w:tr w:rsidR="00B752F7" w:rsidRPr="00246C65" w14:paraId="7F6DA148" w14:textId="77777777" w:rsidTr="00B752F7">
        <w:tc>
          <w:tcPr>
            <w:tcW w:w="2109" w:type="dxa"/>
            <w:shd w:val="clear" w:color="auto" w:fill="D9D9D9" w:themeFill="background1" w:themeFillShade="D9"/>
          </w:tcPr>
          <w:p w14:paraId="55B7B2D7" w14:textId="6C596072" w:rsidR="00B752F7" w:rsidRPr="00B752F7" w:rsidRDefault="00B752F7" w:rsidP="00E415C3">
            <w:pPr>
              <w:rPr>
                <w:rFonts w:cstheme="minorHAnsi"/>
                <w:bCs/>
                <w:iCs/>
              </w:rPr>
            </w:pPr>
            <w:r w:rsidRPr="00B752F7">
              <w:rPr>
                <w:rFonts w:cstheme="minorHAnsi"/>
                <w:bCs/>
                <w:iCs/>
              </w:rPr>
              <w:t>Pluckley Road</w:t>
            </w:r>
          </w:p>
        </w:tc>
        <w:tc>
          <w:tcPr>
            <w:tcW w:w="1441" w:type="dxa"/>
            <w:shd w:val="clear" w:color="auto" w:fill="D9D9D9" w:themeFill="background1" w:themeFillShade="D9"/>
          </w:tcPr>
          <w:p w14:paraId="0354B2F5" w14:textId="77777777" w:rsidR="00B752F7" w:rsidRPr="00B752F7" w:rsidRDefault="00B752F7" w:rsidP="00E415C3">
            <w:pPr>
              <w:rPr>
                <w:rFonts w:cstheme="minorHAnsi"/>
                <w:bCs/>
                <w:iCs/>
              </w:rPr>
            </w:pPr>
          </w:p>
        </w:tc>
        <w:tc>
          <w:tcPr>
            <w:tcW w:w="2667" w:type="dxa"/>
            <w:shd w:val="clear" w:color="auto" w:fill="D9D9D9" w:themeFill="background1" w:themeFillShade="D9"/>
          </w:tcPr>
          <w:p w14:paraId="6362141A" w14:textId="41CB20DF" w:rsidR="00B752F7" w:rsidRPr="00B752F7" w:rsidRDefault="00B752F7" w:rsidP="00E415C3">
            <w:pPr>
              <w:rPr>
                <w:rFonts w:cstheme="minorHAnsi"/>
                <w:bCs/>
                <w:iCs/>
              </w:rPr>
            </w:pPr>
            <w:r w:rsidRPr="00B752F7">
              <w:rPr>
                <w:rFonts w:cstheme="minorHAnsi"/>
                <w:bCs/>
                <w:iCs/>
              </w:rPr>
              <w:t>Increasing the red marking, by the village Gate, moving to the 30 mile an hour limit.</w:t>
            </w:r>
          </w:p>
        </w:tc>
        <w:tc>
          <w:tcPr>
            <w:tcW w:w="3475" w:type="dxa"/>
            <w:shd w:val="clear" w:color="auto" w:fill="D9D9D9" w:themeFill="background1" w:themeFillShade="D9"/>
          </w:tcPr>
          <w:p w14:paraId="44AA2501" w14:textId="77777777" w:rsidR="00B752F7" w:rsidRPr="00B752F7" w:rsidRDefault="00B752F7" w:rsidP="00B752F7">
            <w:pPr>
              <w:jc w:val="both"/>
              <w:rPr>
                <w:rFonts w:cstheme="minorHAnsi"/>
                <w:bCs/>
                <w:iCs/>
              </w:rPr>
            </w:pPr>
          </w:p>
        </w:tc>
        <w:tc>
          <w:tcPr>
            <w:tcW w:w="5286" w:type="dxa"/>
            <w:shd w:val="clear" w:color="auto" w:fill="D9D9D9" w:themeFill="background1" w:themeFillShade="D9"/>
          </w:tcPr>
          <w:p w14:paraId="10D594D4" w14:textId="77777777" w:rsidR="00B752F7" w:rsidRPr="00B752F7" w:rsidRDefault="00B752F7" w:rsidP="00B752F7">
            <w:pPr>
              <w:rPr>
                <w:rFonts w:cstheme="minorHAnsi"/>
                <w:bCs/>
                <w:iCs/>
              </w:rPr>
            </w:pPr>
            <w:r w:rsidRPr="00B752F7">
              <w:rPr>
                <w:rFonts w:cstheme="minorHAnsi"/>
                <w:bCs/>
                <w:iCs/>
              </w:rPr>
              <w:t>21/03/2024-</w:t>
            </w:r>
          </w:p>
          <w:p w14:paraId="6CBB31A0" w14:textId="77777777" w:rsidR="00B752F7" w:rsidRPr="00B752F7" w:rsidRDefault="00B752F7" w:rsidP="00B752F7">
            <w:pPr>
              <w:rPr>
                <w:rFonts w:cstheme="minorHAnsi"/>
                <w:bCs/>
                <w:iCs/>
              </w:rPr>
            </w:pPr>
          </w:p>
          <w:p w14:paraId="646BB232" w14:textId="77777777" w:rsidR="00B752F7" w:rsidRPr="00B752F7" w:rsidRDefault="00B752F7" w:rsidP="00B752F7">
            <w:pPr>
              <w:rPr>
                <w:rFonts w:cstheme="minorHAnsi"/>
                <w:bCs/>
                <w:iCs/>
              </w:rPr>
            </w:pPr>
            <w:r w:rsidRPr="00B752F7">
              <w:rPr>
                <w:rFonts w:cstheme="minorHAnsi"/>
                <w:bCs/>
                <w:iCs/>
              </w:rPr>
              <w:t xml:space="preserve">KCC now no longer install red tarmac unless a significant issue such as a pattern of crashes can evidence that this type of measure will improve it. This is due to the cost of the red tarmac, </w:t>
            </w:r>
            <w:proofErr w:type="gramStart"/>
            <w:r w:rsidRPr="00B752F7">
              <w:rPr>
                <w:rFonts w:cstheme="minorHAnsi"/>
                <w:bCs/>
                <w:iCs/>
              </w:rPr>
              <w:t>and also</w:t>
            </w:r>
            <w:proofErr w:type="gramEnd"/>
            <w:r w:rsidRPr="00B752F7">
              <w:rPr>
                <w:rFonts w:cstheme="minorHAnsi"/>
                <w:bCs/>
                <w:iCs/>
              </w:rPr>
              <w:t xml:space="preserve"> </w:t>
            </w:r>
            <w:proofErr w:type="gramStart"/>
            <w:r w:rsidRPr="00B752F7">
              <w:rPr>
                <w:rFonts w:cstheme="minorHAnsi"/>
                <w:bCs/>
                <w:iCs/>
              </w:rPr>
              <w:t>due to the fact that</w:t>
            </w:r>
            <w:proofErr w:type="gramEnd"/>
            <w:r w:rsidRPr="00B752F7">
              <w:rPr>
                <w:rFonts w:cstheme="minorHAnsi"/>
                <w:bCs/>
                <w:iCs/>
              </w:rPr>
              <w:t xml:space="preserve"> it is not as durable as the standard tarmac.</w:t>
            </w:r>
          </w:p>
          <w:p w14:paraId="12A017BC" w14:textId="77777777" w:rsidR="00B752F7" w:rsidRPr="00B752F7" w:rsidRDefault="00B752F7" w:rsidP="00B752F7">
            <w:pPr>
              <w:rPr>
                <w:rFonts w:cstheme="minorHAnsi"/>
                <w:bCs/>
                <w:iCs/>
              </w:rPr>
            </w:pPr>
          </w:p>
          <w:p w14:paraId="22BB4C88" w14:textId="77777777" w:rsidR="00B752F7" w:rsidRPr="00B752F7" w:rsidRDefault="00B752F7" w:rsidP="00B752F7">
            <w:pPr>
              <w:rPr>
                <w:rFonts w:cstheme="minorHAnsi"/>
                <w:bCs/>
                <w:iCs/>
              </w:rPr>
            </w:pPr>
            <w:r w:rsidRPr="00B752F7">
              <w:rPr>
                <w:rFonts w:cstheme="minorHAnsi"/>
                <w:bCs/>
                <w:iCs/>
              </w:rPr>
              <w:t>There have been no recorded collisions on Pluckley Road to justify the use of red tarmac here, however KCC have raised works to install a 30mph roundel to enhance the gateway here. Scheme 24-AS-HIP-1513</w:t>
            </w:r>
          </w:p>
          <w:p w14:paraId="0673D0F5" w14:textId="77777777" w:rsidR="00B752F7" w:rsidRPr="00B752F7" w:rsidRDefault="00B752F7" w:rsidP="00B752F7">
            <w:pPr>
              <w:rPr>
                <w:rFonts w:cstheme="minorHAnsi"/>
                <w:bCs/>
                <w:iCs/>
              </w:rPr>
            </w:pPr>
          </w:p>
          <w:p w14:paraId="2423E86D" w14:textId="77777777" w:rsidR="00B752F7" w:rsidRPr="00B752F7" w:rsidRDefault="00B752F7" w:rsidP="00B752F7">
            <w:pPr>
              <w:rPr>
                <w:rFonts w:cstheme="minorHAnsi"/>
                <w:bCs/>
                <w:iCs/>
              </w:rPr>
            </w:pPr>
            <w:r w:rsidRPr="00B752F7">
              <w:rPr>
                <w:rFonts w:cstheme="minorHAnsi"/>
                <w:bCs/>
                <w:iCs/>
              </w:rPr>
              <w:t>23/06/2025-</w:t>
            </w:r>
          </w:p>
          <w:p w14:paraId="10985187" w14:textId="77777777" w:rsidR="00B752F7" w:rsidRPr="00B752F7" w:rsidRDefault="00B752F7" w:rsidP="00B752F7">
            <w:pPr>
              <w:rPr>
                <w:rFonts w:cstheme="minorHAnsi"/>
                <w:bCs/>
                <w:iCs/>
              </w:rPr>
            </w:pPr>
          </w:p>
          <w:p w14:paraId="4E5A75FF" w14:textId="3E7C56CC" w:rsidR="00B752F7" w:rsidRPr="00B752F7" w:rsidRDefault="00B752F7" w:rsidP="00B752F7">
            <w:pPr>
              <w:rPr>
                <w:rFonts w:cstheme="minorHAnsi"/>
                <w:bCs/>
                <w:iCs/>
              </w:rPr>
            </w:pPr>
            <w:r w:rsidRPr="00B752F7">
              <w:rPr>
                <w:rFonts w:cstheme="minorHAnsi"/>
                <w:bCs/>
                <w:iCs/>
              </w:rPr>
              <w:t>Scheme complete</w:t>
            </w:r>
          </w:p>
        </w:tc>
      </w:tr>
      <w:tr w:rsidR="00B752F7" w:rsidRPr="00246C65" w14:paraId="026890CF" w14:textId="77777777" w:rsidTr="00B752F7">
        <w:tc>
          <w:tcPr>
            <w:tcW w:w="2109" w:type="dxa"/>
            <w:shd w:val="clear" w:color="auto" w:fill="D9D9D9" w:themeFill="background1" w:themeFillShade="D9"/>
          </w:tcPr>
          <w:p w14:paraId="7C982864" w14:textId="5B5CD022" w:rsidR="00B752F7" w:rsidRPr="00B752F7" w:rsidRDefault="00B752F7" w:rsidP="00E415C3">
            <w:pPr>
              <w:rPr>
                <w:rFonts w:cstheme="minorHAnsi"/>
                <w:bCs/>
                <w:iCs/>
              </w:rPr>
            </w:pPr>
            <w:proofErr w:type="spellStart"/>
            <w:r w:rsidRPr="00B752F7">
              <w:rPr>
                <w:rFonts w:cstheme="minorHAnsi"/>
                <w:bCs/>
                <w:iCs/>
              </w:rPr>
              <w:lastRenderedPageBreak/>
              <w:t>Romden</w:t>
            </w:r>
            <w:proofErr w:type="spellEnd"/>
            <w:r w:rsidRPr="00B752F7">
              <w:rPr>
                <w:rFonts w:cstheme="minorHAnsi"/>
                <w:bCs/>
                <w:iCs/>
              </w:rPr>
              <w:t xml:space="preserve"> Road – The Bridge where the River Beult flows</w:t>
            </w:r>
          </w:p>
        </w:tc>
        <w:tc>
          <w:tcPr>
            <w:tcW w:w="1441" w:type="dxa"/>
            <w:shd w:val="clear" w:color="auto" w:fill="D9D9D9" w:themeFill="background1" w:themeFillShade="D9"/>
          </w:tcPr>
          <w:p w14:paraId="74527C5C" w14:textId="77777777" w:rsidR="00B752F7" w:rsidRPr="00B752F7" w:rsidRDefault="00B752F7" w:rsidP="00E415C3">
            <w:pPr>
              <w:rPr>
                <w:rFonts w:cstheme="minorHAnsi"/>
                <w:bCs/>
                <w:iCs/>
              </w:rPr>
            </w:pPr>
          </w:p>
        </w:tc>
        <w:tc>
          <w:tcPr>
            <w:tcW w:w="2667" w:type="dxa"/>
            <w:shd w:val="clear" w:color="auto" w:fill="D9D9D9" w:themeFill="background1" w:themeFillShade="D9"/>
          </w:tcPr>
          <w:p w14:paraId="1B79D554" w14:textId="7D2CF556" w:rsidR="00B752F7" w:rsidRPr="00B752F7" w:rsidRDefault="00F4337C" w:rsidP="00E415C3">
            <w:pPr>
              <w:rPr>
                <w:rFonts w:cstheme="minorHAnsi"/>
                <w:bCs/>
                <w:iCs/>
              </w:rPr>
            </w:pPr>
            <w:r w:rsidRPr="00F4337C">
              <w:rPr>
                <w:rFonts w:cstheme="minorHAnsi"/>
                <w:bCs/>
                <w:iCs/>
              </w:rPr>
              <w:t>When the river floods onto the road this can become very deep. Cars continue to try and drive through it and often get stuck.</w:t>
            </w:r>
          </w:p>
        </w:tc>
        <w:tc>
          <w:tcPr>
            <w:tcW w:w="3475" w:type="dxa"/>
            <w:shd w:val="clear" w:color="auto" w:fill="D9D9D9" w:themeFill="background1" w:themeFillShade="D9"/>
          </w:tcPr>
          <w:p w14:paraId="2BF9AD64" w14:textId="60339C46" w:rsidR="00B752F7" w:rsidRPr="00B752F7" w:rsidRDefault="00F4337C" w:rsidP="00B752F7">
            <w:pPr>
              <w:jc w:val="both"/>
              <w:rPr>
                <w:rFonts w:cstheme="minorHAnsi"/>
                <w:bCs/>
                <w:iCs/>
              </w:rPr>
            </w:pPr>
            <w:r w:rsidRPr="00F4337C">
              <w:rPr>
                <w:rFonts w:cstheme="minorHAnsi"/>
                <w:bCs/>
                <w:iCs/>
              </w:rPr>
              <w:t>Consider signage for caution when flooded – a depth gauge</w:t>
            </w:r>
          </w:p>
        </w:tc>
        <w:tc>
          <w:tcPr>
            <w:tcW w:w="5286" w:type="dxa"/>
            <w:shd w:val="clear" w:color="auto" w:fill="D9D9D9" w:themeFill="background1" w:themeFillShade="D9"/>
          </w:tcPr>
          <w:p w14:paraId="74EDDE83" w14:textId="77777777" w:rsidR="00F4337C" w:rsidRPr="00F4337C" w:rsidRDefault="00F4337C" w:rsidP="00F4337C">
            <w:pPr>
              <w:rPr>
                <w:rFonts w:cstheme="minorHAnsi"/>
                <w:bCs/>
                <w:iCs/>
              </w:rPr>
            </w:pPr>
            <w:r w:rsidRPr="00F4337C">
              <w:rPr>
                <w:rFonts w:cstheme="minorHAnsi"/>
                <w:bCs/>
                <w:iCs/>
              </w:rPr>
              <w:t>23/06/2025-</w:t>
            </w:r>
          </w:p>
          <w:p w14:paraId="647E3270" w14:textId="77777777" w:rsidR="00F4337C" w:rsidRPr="00F4337C" w:rsidRDefault="00F4337C" w:rsidP="00F4337C">
            <w:pPr>
              <w:rPr>
                <w:rFonts w:cstheme="minorHAnsi"/>
                <w:bCs/>
                <w:iCs/>
              </w:rPr>
            </w:pPr>
          </w:p>
          <w:p w14:paraId="5861CD6D" w14:textId="77777777" w:rsidR="00F4337C" w:rsidRPr="00F4337C" w:rsidRDefault="00F4337C" w:rsidP="00F4337C">
            <w:pPr>
              <w:rPr>
                <w:rFonts w:cstheme="minorHAnsi"/>
                <w:bCs/>
                <w:iCs/>
              </w:rPr>
            </w:pPr>
            <w:r w:rsidRPr="00F4337C">
              <w:rPr>
                <w:rFonts w:cstheme="minorHAnsi"/>
                <w:bCs/>
                <w:iCs/>
              </w:rPr>
              <w:t>KCC not in agreement to install permanent flood warning signs or depth gauges as it is not likely to address the issue effectively as by the time drivers come to the signs (which must be on the approach to the hazard) or depth gauges, it will be too late with nowhere for vehicles to turn around.</w:t>
            </w:r>
          </w:p>
          <w:p w14:paraId="3B12A72A" w14:textId="77777777" w:rsidR="00F4337C" w:rsidRPr="00F4337C" w:rsidRDefault="00F4337C" w:rsidP="00F4337C">
            <w:pPr>
              <w:rPr>
                <w:rFonts w:cstheme="minorHAnsi"/>
                <w:bCs/>
                <w:iCs/>
              </w:rPr>
            </w:pPr>
          </w:p>
          <w:p w14:paraId="247D9FCF" w14:textId="55A3C48F" w:rsidR="00B752F7" w:rsidRPr="00B752F7" w:rsidRDefault="00F4337C" w:rsidP="00F4337C">
            <w:pPr>
              <w:rPr>
                <w:rFonts w:cstheme="minorHAnsi"/>
                <w:bCs/>
                <w:iCs/>
              </w:rPr>
            </w:pPr>
            <w:r w:rsidRPr="00F4337C">
              <w:rPr>
                <w:rFonts w:cstheme="minorHAnsi"/>
                <w:bCs/>
                <w:iCs/>
              </w:rPr>
              <w:t>KCC Ops Team has requested that when the road floods, it is reported via 03000 41 81 81 during business hours or 03000 41 91 91 out of hours for them to then assess for a road closure to prevent vehicles attempting to drive through.</w:t>
            </w:r>
          </w:p>
        </w:tc>
      </w:tr>
      <w:tr w:rsidR="00F4337C" w:rsidRPr="00246C65" w14:paraId="2BD020F4" w14:textId="77777777" w:rsidTr="00B752F7">
        <w:tc>
          <w:tcPr>
            <w:tcW w:w="2109" w:type="dxa"/>
            <w:shd w:val="clear" w:color="auto" w:fill="D9D9D9" w:themeFill="background1" w:themeFillShade="D9"/>
          </w:tcPr>
          <w:p w14:paraId="7CF4E6AE" w14:textId="3DBC6408" w:rsidR="00F4337C" w:rsidRPr="00B752F7" w:rsidRDefault="00F4337C" w:rsidP="00E415C3">
            <w:pPr>
              <w:rPr>
                <w:rFonts w:cstheme="minorHAnsi"/>
                <w:bCs/>
                <w:iCs/>
              </w:rPr>
            </w:pPr>
            <w:r w:rsidRPr="00F4337C">
              <w:rPr>
                <w:rFonts w:cstheme="minorHAnsi"/>
                <w:bCs/>
                <w:iCs/>
              </w:rPr>
              <w:t xml:space="preserve">Bell Road – By </w:t>
            </w:r>
            <w:proofErr w:type="gramStart"/>
            <w:r w:rsidRPr="00F4337C">
              <w:rPr>
                <w:rFonts w:cstheme="minorHAnsi"/>
                <w:bCs/>
                <w:iCs/>
              </w:rPr>
              <w:t>The</w:t>
            </w:r>
            <w:proofErr w:type="gramEnd"/>
            <w:r w:rsidRPr="00F4337C">
              <w:rPr>
                <w:rFonts w:cstheme="minorHAnsi"/>
                <w:bCs/>
                <w:iCs/>
              </w:rPr>
              <w:t xml:space="preserve"> Bell Pub</w:t>
            </w:r>
          </w:p>
        </w:tc>
        <w:tc>
          <w:tcPr>
            <w:tcW w:w="1441" w:type="dxa"/>
            <w:shd w:val="clear" w:color="auto" w:fill="D9D9D9" w:themeFill="background1" w:themeFillShade="D9"/>
          </w:tcPr>
          <w:p w14:paraId="5A4290B4" w14:textId="77777777" w:rsidR="00F4337C" w:rsidRPr="00B752F7" w:rsidRDefault="00F4337C" w:rsidP="00E415C3">
            <w:pPr>
              <w:rPr>
                <w:rFonts w:cstheme="minorHAnsi"/>
                <w:bCs/>
                <w:iCs/>
              </w:rPr>
            </w:pPr>
          </w:p>
        </w:tc>
        <w:tc>
          <w:tcPr>
            <w:tcW w:w="2667" w:type="dxa"/>
            <w:shd w:val="clear" w:color="auto" w:fill="D9D9D9" w:themeFill="background1" w:themeFillShade="D9"/>
          </w:tcPr>
          <w:p w14:paraId="46B62E05" w14:textId="582BD46A" w:rsidR="00F4337C" w:rsidRPr="00F4337C" w:rsidRDefault="00F4337C" w:rsidP="00E415C3">
            <w:pPr>
              <w:rPr>
                <w:rFonts w:cstheme="minorHAnsi"/>
                <w:bCs/>
                <w:iCs/>
              </w:rPr>
            </w:pPr>
            <w:r w:rsidRPr="00F4337C">
              <w:rPr>
                <w:rFonts w:cstheme="minorHAnsi"/>
                <w:bCs/>
                <w:iCs/>
              </w:rPr>
              <w:t>Speeding – dangerous for pedestrians</w:t>
            </w:r>
          </w:p>
        </w:tc>
        <w:tc>
          <w:tcPr>
            <w:tcW w:w="3475" w:type="dxa"/>
            <w:shd w:val="clear" w:color="auto" w:fill="D9D9D9" w:themeFill="background1" w:themeFillShade="D9"/>
          </w:tcPr>
          <w:p w14:paraId="56104D7B" w14:textId="77777777" w:rsidR="00F4337C" w:rsidRPr="00F4337C" w:rsidRDefault="00F4337C" w:rsidP="00B752F7">
            <w:pPr>
              <w:jc w:val="both"/>
              <w:rPr>
                <w:rFonts w:cstheme="minorHAnsi"/>
                <w:bCs/>
                <w:iCs/>
              </w:rPr>
            </w:pPr>
          </w:p>
        </w:tc>
        <w:tc>
          <w:tcPr>
            <w:tcW w:w="5286" w:type="dxa"/>
            <w:shd w:val="clear" w:color="auto" w:fill="D9D9D9" w:themeFill="background1" w:themeFillShade="D9"/>
          </w:tcPr>
          <w:p w14:paraId="5AFC8BBC" w14:textId="77777777" w:rsidR="00F4337C" w:rsidRDefault="00F4337C" w:rsidP="00F4337C">
            <w:pPr>
              <w:rPr>
                <w:rFonts w:cstheme="minorHAnsi"/>
                <w:bCs/>
                <w:color w:val="FF0000"/>
              </w:rPr>
            </w:pPr>
            <w:r w:rsidRPr="003D6B70">
              <w:rPr>
                <w:rFonts w:cstheme="minorHAnsi"/>
                <w:bCs/>
                <w:color w:val="FF0000"/>
              </w:rPr>
              <w:t>17/11/2025-</w:t>
            </w:r>
          </w:p>
          <w:p w14:paraId="25899553" w14:textId="77777777" w:rsidR="00F4337C" w:rsidRDefault="00F4337C" w:rsidP="00F4337C">
            <w:pPr>
              <w:rPr>
                <w:rFonts w:cstheme="minorHAnsi"/>
                <w:bCs/>
                <w:color w:val="FF0000"/>
              </w:rPr>
            </w:pPr>
          </w:p>
          <w:p w14:paraId="2A324574" w14:textId="77777777" w:rsidR="00F4337C" w:rsidRDefault="00F4337C" w:rsidP="00F4337C">
            <w:pPr>
              <w:rPr>
                <w:rFonts w:cstheme="minorHAnsi"/>
                <w:bCs/>
                <w:color w:val="FF0000"/>
              </w:rPr>
            </w:pPr>
            <w:r>
              <w:rPr>
                <w:rFonts w:cstheme="minorHAnsi"/>
                <w:bCs/>
                <w:color w:val="FF0000"/>
              </w:rPr>
              <w:t>KCC has already installed all appropriate measures to highlight the bend. PC are reporting that the concern is regarding access the post box that is situated in the wall of the pub.</w:t>
            </w:r>
          </w:p>
          <w:p w14:paraId="659F44BC" w14:textId="77777777" w:rsidR="00F4337C" w:rsidRDefault="00F4337C" w:rsidP="00F4337C">
            <w:pPr>
              <w:rPr>
                <w:rFonts w:cstheme="minorHAnsi"/>
                <w:bCs/>
                <w:color w:val="FF0000"/>
              </w:rPr>
            </w:pPr>
          </w:p>
          <w:p w14:paraId="4A795574" w14:textId="2A1CD915" w:rsidR="00F4337C" w:rsidRPr="00F4337C" w:rsidRDefault="00F4337C" w:rsidP="00F4337C">
            <w:pPr>
              <w:rPr>
                <w:rFonts w:cstheme="minorHAnsi"/>
                <w:bCs/>
                <w:iCs/>
              </w:rPr>
            </w:pPr>
            <w:r>
              <w:rPr>
                <w:rFonts w:cstheme="minorHAnsi"/>
                <w:bCs/>
                <w:color w:val="FF0000"/>
              </w:rPr>
              <w:t>KCC advise that the PC contact Royal Mail about relocating the post box to a safer place.</w:t>
            </w:r>
          </w:p>
        </w:tc>
      </w:tr>
      <w:tr w:rsidR="00F4337C" w:rsidRPr="00246C65" w14:paraId="274B0A98" w14:textId="77777777" w:rsidTr="00B752F7">
        <w:tc>
          <w:tcPr>
            <w:tcW w:w="2109" w:type="dxa"/>
            <w:shd w:val="clear" w:color="auto" w:fill="D9D9D9" w:themeFill="background1" w:themeFillShade="D9"/>
          </w:tcPr>
          <w:p w14:paraId="186494F2" w14:textId="16C7F2E1" w:rsidR="00F4337C" w:rsidRPr="00B752F7" w:rsidRDefault="00F4337C" w:rsidP="00F4337C">
            <w:pPr>
              <w:rPr>
                <w:rFonts w:cstheme="minorHAnsi"/>
                <w:bCs/>
                <w:iCs/>
              </w:rPr>
            </w:pPr>
            <w:r w:rsidRPr="00811CA6">
              <w:t>Entrances to Village</w:t>
            </w:r>
          </w:p>
        </w:tc>
        <w:tc>
          <w:tcPr>
            <w:tcW w:w="1441" w:type="dxa"/>
            <w:shd w:val="clear" w:color="auto" w:fill="D9D9D9" w:themeFill="background1" w:themeFillShade="D9"/>
          </w:tcPr>
          <w:p w14:paraId="65B2CFEB" w14:textId="77777777" w:rsidR="00F4337C" w:rsidRPr="00B752F7" w:rsidRDefault="00F4337C" w:rsidP="00F4337C">
            <w:pPr>
              <w:rPr>
                <w:rFonts w:cstheme="minorHAnsi"/>
                <w:bCs/>
                <w:iCs/>
              </w:rPr>
            </w:pPr>
          </w:p>
        </w:tc>
        <w:tc>
          <w:tcPr>
            <w:tcW w:w="2667" w:type="dxa"/>
            <w:shd w:val="clear" w:color="auto" w:fill="D9D9D9" w:themeFill="background1" w:themeFillShade="D9"/>
          </w:tcPr>
          <w:p w14:paraId="17DF5991" w14:textId="5A022247" w:rsidR="00F4337C" w:rsidRPr="00F4337C" w:rsidRDefault="00F4337C" w:rsidP="00F4337C">
            <w:pPr>
              <w:rPr>
                <w:rFonts w:cstheme="minorHAnsi"/>
                <w:bCs/>
                <w:iCs/>
              </w:rPr>
            </w:pPr>
            <w:r w:rsidRPr="00811CA6">
              <w:t xml:space="preserve">Road markings wearing away by the white entrance gates. </w:t>
            </w:r>
          </w:p>
        </w:tc>
        <w:tc>
          <w:tcPr>
            <w:tcW w:w="3475" w:type="dxa"/>
            <w:shd w:val="clear" w:color="auto" w:fill="D9D9D9" w:themeFill="background1" w:themeFillShade="D9"/>
          </w:tcPr>
          <w:p w14:paraId="6E7BD86E" w14:textId="77777777" w:rsidR="00F4337C" w:rsidRPr="00F4337C" w:rsidRDefault="00F4337C" w:rsidP="00F4337C">
            <w:pPr>
              <w:jc w:val="both"/>
              <w:rPr>
                <w:rFonts w:cstheme="minorHAnsi"/>
                <w:bCs/>
                <w:iCs/>
              </w:rPr>
            </w:pPr>
          </w:p>
        </w:tc>
        <w:tc>
          <w:tcPr>
            <w:tcW w:w="5286" w:type="dxa"/>
            <w:shd w:val="clear" w:color="auto" w:fill="D9D9D9" w:themeFill="background1" w:themeFillShade="D9"/>
          </w:tcPr>
          <w:p w14:paraId="6F69AB1A" w14:textId="77777777" w:rsidR="00F4337C" w:rsidRDefault="00F4337C" w:rsidP="00F4337C">
            <w:pPr>
              <w:rPr>
                <w:rFonts w:cstheme="minorHAnsi"/>
                <w:bCs/>
                <w:color w:val="FF0000"/>
              </w:rPr>
            </w:pPr>
            <w:r>
              <w:rPr>
                <w:rFonts w:cstheme="minorHAnsi"/>
                <w:bCs/>
                <w:color w:val="FF0000"/>
              </w:rPr>
              <w:t>17/11/2025-</w:t>
            </w:r>
          </w:p>
          <w:p w14:paraId="43D5EE8B" w14:textId="77777777" w:rsidR="00F4337C" w:rsidRDefault="00F4337C" w:rsidP="00F4337C">
            <w:pPr>
              <w:rPr>
                <w:rFonts w:cstheme="minorHAnsi"/>
                <w:bCs/>
                <w:color w:val="FF0000"/>
              </w:rPr>
            </w:pPr>
          </w:p>
          <w:p w14:paraId="202ADC1D" w14:textId="012D2C22" w:rsidR="00F4337C" w:rsidRPr="00F4337C" w:rsidRDefault="00F4337C" w:rsidP="00F4337C">
            <w:pPr>
              <w:rPr>
                <w:rFonts w:cstheme="minorHAnsi"/>
                <w:bCs/>
                <w:iCs/>
              </w:rPr>
            </w:pPr>
            <w:r>
              <w:rPr>
                <w:rFonts w:cstheme="minorHAnsi"/>
                <w:bCs/>
                <w:color w:val="FF0000"/>
              </w:rPr>
              <w:t xml:space="preserve">PC to report via </w:t>
            </w:r>
            <w:hyperlink r:id="rId13" w:history="1">
              <w:r w:rsidRPr="00371D9F">
                <w:rPr>
                  <w:rStyle w:val="Hyperlink"/>
                  <w:rFonts w:cstheme="minorHAnsi"/>
                  <w:bCs/>
                </w:rPr>
                <w:t>https://www.kent.gov.uk/roads-and-travel/report-or-track-a-problem-on-the-road-or-pavement</w:t>
              </w:r>
            </w:hyperlink>
          </w:p>
        </w:tc>
      </w:tr>
      <w:tr w:rsidR="00F4337C" w:rsidRPr="00246C65" w14:paraId="24083BC6" w14:textId="77777777" w:rsidTr="00B752F7">
        <w:tc>
          <w:tcPr>
            <w:tcW w:w="2109" w:type="dxa"/>
            <w:shd w:val="clear" w:color="auto" w:fill="D9D9D9" w:themeFill="background1" w:themeFillShade="D9"/>
          </w:tcPr>
          <w:p w14:paraId="6553B6B6" w14:textId="72F50232" w:rsidR="00F4337C" w:rsidRPr="00B752F7" w:rsidRDefault="00F4337C" w:rsidP="00F4337C">
            <w:pPr>
              <w:rPr>
                <w:rFonts w:cstheme="minorHAnsi"/>
                <w:bCs/>
                <w:iCs/>
              </w:rPr>
            </w:pPr>
            <w:r w:rsidRPr="004E5CB4">
              <w:t>The Chequers Inn</w:t>
            </w:r>
          </w:p>
        </w:tc>
        <w:tc>
          <w:tcPr>
            <w:tcW w:w="1441" w:type="dxa"/>
            <w:shd w:val="clear" w:color="auto" w:fill="D9D9D9" w:themeFill="background1" w:themeFillShade="D9"/>
          </w:tcPr>
          <w:p w14:paraId="57956179" w14:textId="77777777" w:rsidR="00F4337C" w:rsidRPr="00B752F7" w:rsidRDefault="00F4337C" w:rsidP="00F4337C">
            <w:pPr>
              <w:rPr>
                <w:rFonts w:cstheme="minorHAnsi"/>
                <w:bCs/>
                <w:iCs/>
              </w:rPr>
            </w:pPr>
          </w:p>
        </w:tc>
        <w:tc>
          <w:tcPr>
            <w:tcW w:w="2667" w:type="dxa"/>
            <w:shd w:val="clear" w:color="auto" w:fill="D9D9D9" w:themeFill="background1" w:themeFillShade="D9"/>
          </w:tcPr>
          <w:p w14:paraId="18C93461" w14:textId="56712855" w:rsidR="00F4337C" w:rsidRPr="00F4337C" w:rsidRDefault="00F4337C" w:rsidP="00F4337C">
            <w:pPr>
              <w:rPr>
                <w:rFonts w:cstheme="minorHAnsi"/>
                <w:bCs/>
                <w:iCs/>
              </w:rPr>
            </w:pPr>
            <w:r w:rsidRPr="004E5CB4">
              <w:t xml:space="preserve">The Chequers Inn has been badly hit recently on the junction (left side of the </w:t>
            </w:r>
            <w:r w:rsidRPr="004E5CB4">
              <w:lastRenderedPageBreak/>
              <w:t>building) – since the new owners bought the building last year this is the second time it has been damaged in the same place. Over previous years this has also occurred.</w:t>
            </w:r>
          </w:p>
        </w:tc>
        <w:tc>
          <w:tcPr>
            <w:tcW w:w="3475" w:type="dxa"/>
            <w:shd w:val="clear" w:color="auto" w:fill="D9D9D9" w:themeFill="background1" w:themeFillShade="D9"/>
          </w:tcPr>
          <w:p w14:paraId="79EB2369" w14:textId="77777777" w:rsidR="00F4337C" w:rsidRPr="00F4337C" w:rsidRDefault="00F4337C" w:rsidP="00F4337C">
            <w:pPr>
              <w:jc w:val="both"/>
              <w:rPr>
                <w:rFonts w:cstheme="minorHAnsi"/>
                <w:bCs/>
                <w:iCs/>
              </w:rPr>
            </w:pPr>
          </w:p>
        </w:tc>
        <w:tc>
          <w:tcPr>
            <w:tcW w:w="5286" w:type="dxa"/>
            <w:shd w:val="clear" w:color="auto" w:fill="D9D9D9" w:themeFill="background1" w:themeFillShade="D9"/>
          </w:tcPr>
          <w:p w14:paraId="6AD29610" w14:textId="77777777" w:rsidR="00F4337C" w:rsidRDefault="00F4337C" w:rsidP="00F4337C">
            <w:pPr>
              <w:rPr>
                <w:rFonts w:cstheme="minorHAnsi"/>
                <w:bCs/>
                <w:color w:val="FF0000"/>
              </w:rPr>
            </w:pPr>
            <w:r>
              <w:rPr>
                <w:rFonts w:cstheme="minorHAnsi"/>
                <w:bCs/>
                <w:color w:val="FF0000"/>
              </w:rPr>
              <w:t>17/11/2025-</w:t>
            </w:r>
          </w:p>
          <w:p w14:paraId="2BD3CC90" w14:textId="77777777" w:rsidR="00F4337C" w:rsidRDefault="00F4337C" w:rsidP="00F4337C">
            <w:pPr>
              <w:rPr>
                <w:rFonts w:cstheme="minorHAnsi"/>
                <w:bCs/>
                <w:color w:val="FF0000"/>
              </w:rPr>
            </w:pPr>
          </w:p>
          <w:p w14:paraId="775B87C0" w14:textId="77777777" w:rsidR="00F4337C" w:rsidRDefault="00F4337C" w:rsidP="00F4337C">
            <w:pPr>
              <w:rPr>
                <w:rFonts w:cstheme="minorHAnsi"/>
                <w:bCs/>
                <w:color w:val="FF0000"/>
              </w:rPr>
            </w:pPr>
            <w:r>
              <w:rPr>
                <w:rFonts w:cstheme="minorHAnsi"/>
                <w:bCs/>
                <w:color w:val="FF0000"/>
              </w:rPr>
              <w:t xml:space="preserve">PC report that they believe that it is tractors that are </w:t>
            </w:r>
            <w:r>
              <w:rPr>
                <w:rFonts w:cstheme="minorHAnsi"/>
                <w:bCs/>
                <w:color w:val="FF0000"/>
              </w:rPr>
              <w:lastRenderedPageBreak/>
              <w:t>hitting the building. There is a width restriction in place here and if this is believed to be breached then this should be reported to Kent Police for enforcement considerations.</w:t>
            </w:r>
          </w:p>
          <w:p w14:paraId="0D73CFFB" w14:textId="77777777" w:rsidR="00F4337C" w:rsidRDefault="00F4337C" w:rsidP="00F4337C">
            <w:pPr>
              <w:rPr>
                <w:rFonts w:cstheme="minorHAnsi"/>
                <w:bCs/>
                <w:color w:val="FF0000"/>
              </w:rPr>
            </w:pPr>
          </w:p>
          <w:p w14:paraId="4CBA597F" w14:textId="2EFE9425" w:rsidR="00F4337C" w:rsidRPr="00F4337C" w:rsidRDefault="00F4337C" w:rsidP="00F4337C">
            <w:pPr>
              <w:rPr>
                <w:rFonts w:cstheme="minorHAnsi"/>
                <w:bCs/>
                <w:iCs/>
              </w:rPr>
            </w:pPr>
            <w:r>
              <w:rPr>
                <w:rFonts w:cstheme="minorHAnsi"/>
                <w:bCs/>
                <w:color w:val="FF0000"/>
              </w:rPr>
              <w:t>Unfortunately, there is no available land for anything to be installed safely in the highway. KCC suggest that the property owners can install warning signage on the buildings either side of the approach to the junction to further highlight the narrow nature of the road.</w:t>
            </w:r>
          </w:p>
        </w:tc>
      </w:tr>
      <w:tr w:rsidR="009D4425" w:rsidRPr="00246C65" w14:paraId="759FB65F" w14:textId="77777777" w:rsidTr="00B752F7">
        <w:tc>
          <w:tcPr>
            <w:tcW w:w="2109" w:type="dxa"/>
            <w:shd w:val="clear" w:color="auto" w:fill="D9D9D9" w:themeFill="background1" w:themeFillShade="D9"/>
          </w:tcPr>
          <w:p w14:paraId="5797925C" w14:textId="380D2EE9" w:rsidR="009D4425" w:rsidRPr="004E5CB4" w:rsidRDefault="009D4425" w:rsidP="00F4337C">
            <w:r w:rsidRPr="009D4425">
              <w:lastRenderedPageBreak/>
              <w:t>The Street</w:t>
            </w:r>
          </w:p>
        </w:tc>
        <w:tc>
          <w:tcPr>
            <w:tcW w:w="1441" w:type="dxa"/>
            <w:shd w:val="clear" w:color="auto" w:fill="D9D9D9" w:themeFill="background1" w:themeFillShade="D9"/>
          </w:tcPr>
          <w:p w14:paraId="6CD6AADC" w14:textId="203FEB79" w:rsidR="009D4425" w:rsidRPr="00B752F7" w:rsidRDefault="009D4425" w:rsidP="00F4337C">
            <w:pPr>
              <w:rPr>
                <w:rFonts w:cstheme="minorHAnsi"/>
                <w:bCs/>
                <w:iCs/>
              </w:rPr>
            </w:pPr>
            <w:r>
              <w:rPr>
                <w:rFonts w:cstheme="minorHAnsi"/>
                <w:bCs/>
                <w:iCs/>
              </w:rPr>
              <w:t>Y</w:t>
            </w:r>
          </w:p>
        </w:tc>
        <w:tc>
          <w:tcPr>
            <w:tcW w:w="2667" w:type="dxa"/>
            <w:shd w:val="clear" w:color="auto" w:fill="D9D9D9" w:themeFill="background1" w:themeFillShade="D9"/>
          </w:tcPr>
          <w:p w14:paraId="0265B927" w14:textId="77777777" w:rsidR="009D4425" w:rsidRPr="004E5CB4" w:rsidRDefault="009D4425" w:rsidP="00F4337C"/>
        </w:tc>
        <w:tc>
          <w:tcPr>
            <w:tcW w:w="3475" w:type="dxa"/>
            <w:shd w:val="clear" w:color="auto" w:fill="D9D9D9" w:themeFill="background1" w:themeFillShade="D9"/>
          </w:tcPr>
          <w:p w14:paraId="137CD122" w14:textId="02E3D3A3" w:rsidR="009D4425" w:rsidRPr="00F4337C" w:rsidRDefault="009D4425" w:rsidP="00F4337C">
            <w:pPr>
              <w:jc w:val="both"/>
              <w:rPr>
                <w:rFonts w:cstheme="minorHAnsi"/>
                <w:bCs/>
                <w:iCs/>
              </w:rPr>
            </w:pPr>
            <w:r w:rsidRPr="009D4425">
              <w:rPr>
                <w:rFonts w:cstheme="minorHAnsi"/>
                <w:bCs/>
                <w:iCs/>
              </w:rPr>
              <w:t>Speed reduction around School</w:t>
            </w:r>
          </w:p>
        </w:tc>
        <w:tc>
          <w:tcPr>
            <w:tcW w:w="5286" w:type="dxa"/>
            <w:shd w:val="clear" w:color="auto" w:fill="D9D9D9" w:themeFill="background1" w:themeFillShade="D9"/>
          </w:tcPr>
          <w:p w14:paraId="7B918771" w14:textId="77777777" w:rsidR="009D4425" w:rsidRPr="009D4425" w:rsidRDefault="009D4425" w:rsidP="009D4425">
            <w:pPr>
              <w:rPr>
                <w:rFonts w:cstheme="minorHAnsi"/>
                <w:bCs/>
              </w:rPr>
            </w:pPr>
            <w:r w:rsidRPr="009D4425">
              <w:rPr>
                <w:rFonts w:cstheme="minorHAnsi"/>
                <w:bCs/>
              </w:rPr>
              <w:t>26/07/2023-</w:t>
            </w:r>
          </w:p>
          <w:p w14:paraId="1905FA2E" w14:textId="77777777" w:rsidR="009D4425" w:rsidRPr="009D4425" w:rsidRDefault="009D4425" w:rsidP="009D4425">
            <w:pPr>
              <w:rPr>
                <w:rFonts w:cstheme="minorHAnsi"/>
                <w:bCs/>
              </w:rPr>
            </w:pPr>
          </w:p>
          <w:p w14:paraId="155B8191" w14:textId="77777777" w:rsidR="009D4425" w:rsidRPr="009D4425" w:rsidRDefault="009D4425" w:rsidP="009D4425">
            <w:pPr>
              <w:rPr>
                <w:rFonts w:cstheme="minorHAnsi"/>
                <w:bCs/>
              </w:rPr>
            </w:pPr>
            <w:r w:rsidRPr="009D4425">
              <w:rPr>
                <w:rFonts w:cstheme="minorHAnsi"/>
                <w:bCs/>
              </w:rPr>
              <w:t>HADMS speed data below and sent to PC via email:</w:t>
            </w:r>
          </w:p>
          <w:p w14:paraId="72865CC2" w14:textId="77777777" w:rsidR="009D4425" w:rsidRPr="009D4425" w:rsidRDefault="009D4425" w:rsidP="009D4425">
            <w:pPr>
              <w:rPr>
                <w:rFonts w:cstheme="minorHAnsi"/>
                <w:bCs/>
              </w:rPr>
            </w:pPr>
          </w:p>
          <w:p w14:paraId="27A16A73" w14:textId="77777777" w:rsidR="009D4425" w:rsidRPr="009D4425" w:rsidRDefault="009D4425" w:rsidP="009D4425">
            <w:pPr>
              <w:rPr>
                <w:rFonts w:cstheme="minorHAnsi"/>
                <w:bCs/>
              </w:rPr>
            </w:pPr>
            <w:r w:rsidRPr="009D4425">
              <w:rPr>
                <w:rFonts w:cstheme="minorHAnsi"/>
                <w:bCs/>
              </w:rPr>
              <w:t xml:space="preserve"> </w:t>
            </w:r>
          </w:p>
          <w:p w14:paraId="767D8DDF" w14:textId="77777777" w:rsidR="009D4425" w:rsidRPr="009D4425" w:rsidRDefault="009D4425" w:rsidP="009D4425">
            <w:pPr>
              <w:rPr>
                <w:rFonts w:cstheme="minorHAnsi"/>
                <w:bCs/>
              </w:rPr>
            </w:pPr>
          </w:p>
          <w:p w14:paraId="49B8AAE2" w14:textId="77777777" w:rsidR="009D4425" w:rsidRPr="009D4425" w:rsidRDefault="009D4425" w:rsidP="009D4425">
            <w:pPr>
              <w:rPr>
                <w:rFonts w:cstheme="minorHAnsi"/>
                <w:bCs/>
              </w:rPr>
            </w:pPr>
            <w:r w:rsidRPr="009D4425">
              <w:rPr>
                <w:rFonts w:cstheme="minorHAnsi"/>
                <w:bCs/>
              </w:rPr>
              <w:t>Average speeds are around 20mph currently, and the presence of the parked vehicles will be playing a part in traffic calming around this area.</w:t>
            </w:r>
          </w:p>
          <w:p w14:paraId="4C807824" w14:textId="77777777" w:rsidR="009D4425" w:rsidRPr="009D4425" w:rsidRDefault="009D4425" w:rsidP="009D4425">
            <w:pPr>
              <w:rPr>
                <w:rFonts w:cstheme="minorHAnsi"/>
                <w:bCs/>
              </w:rPr>
            </w:pPr>
          </w:p>
          <w:p w14:paraId="778DE753" w14:textId="77777777" w:rsidR="009D4425" w:rsidRPr="009D4425" w:rsidRDefault="009D4425" w:rsidP="009D4425">
            <w:pPr>
              <w:rPr>
                <w:rFonts w:cstheme="minorHAnsi"/>
                <w:bCs/>
              </w:rPr>
            </w:pPr>
            <w:r w:rsidRPr="009D4425">
              <w:rPr>
                <w:rFonts w:cstheme="minorHAnsi"/>
                <w:bCs/>
              </w:rPr>
              <w:t>Due to the heavy parking reported around school times, the likelihood of speeding issues around school times that pose a risk to the children is low.</w:t>
            </w:r>
          </w:p>
          <w:p w14:paraId="19F04AB9" w14:textId="77777777" w:rsidR="009D4425" w:rsidRPr="009D4425" w:rsidRDefault="009D4425" w:rsidP="009D4425">
            <w:pPr>
              <w:rPr>
                <w:rFonts w:cstheme="minorHAnsi"/>
                <w:bCs/>
              </w:rPr>
            </w:pPr>
          </w:p>
          <w:p w14:paraId="326F6084" w14:textId="77777777" w:rsidR="009D4425" w:rsidRPr="009D4425" w:rsidRDefault="009D4425" w:rsidP="009D4425">
            <w:pPr>
              <w:rPr>
                <w:rFonts w:cstheme="minorHAnsi"/>
                <w:bCs/>
              </w:rPr>
            </w:pPr>
            <w:r w:rsidRPr="009D4425">
              <w:rPr>
                <w:rFonts w:cstheme="minorHAnsi"/>
                <w:bCs/>
              </w:rPr>
              <w:t xml:space="preserve">No recorded injury collisions on this section of road within the last 3 years to support any speed changes here </w:t>
            </w:r>
            <w:proofErr w:type="gramStart"/>
            <w:r w:rsidRPr="009D4425">
              <w:rPr>
                <w:rFonts w:cstheme="minorHAnsi"/>
                <w:bCs/>
              </w:rPr>
              <w:t>at this time</w:t>
            </w:r>
            <w:proofErr w:type="gramEnd"/>
            <w:r w:rsidRPr="009D4425">
              <w:rPr>
                <w:rFonts w:cstheme="minorHAnsi"/>
                <w:bCs/>
              </w:rPr>
              <w:t>.</w:t>
            </w:r>
          </w:p>
          <w:p w14:paraId="75D68277" w14:textId="77777777" w:rsidR="009D4425" w:rsidRPr="009D4425" w:rsidRDefault="009D4425" w:rsidP="009D4425">
            <w:pPr>
              <w:rPr>
                <w:rFonts w:cstheme="minorHAnsi"/>
                <w:bCs/>
              </w:rPr>
            </w:pPr>
          </w:p>
          <w:p w14:paraId="4157F941" w14:textId="77777777" w:rsidR="009D4425" w:rsidRPr="009D4425" w:rsidRDefault="009D4425" w:rsidP="009D4425">
            <w:pPr>
              <w:rPr>
                <w:rFonts w:cstheme="minorHAnsi"/>
                <w:bCs/>
              </w:rPr>
            </w:pPr>
            <w:r w:rsidRPr="009D4425">
              <w:rPr>
                <w:rFonts w:cstheme="minorHAnsi"/>
                <w:bCs/>
              </w:rPr>
              <w:t xml:space="preserve">Due to the above data KCC would not fund a 20mph reduction, </w:t>
            </w:r>
            <w:proofErr w:type="gramStart"/>
            <w:r w:rsidRPr="009D4425">
              <w:rPr>
                <w:rFonts w:cstheme="minorHAnsi"/>
                <w:bCs/>
              </w:rPr>
              <w:t>however</w:t>
            </w:r>
            <w:proofErr w:type="gramEnd"/>
            <w:r w:rsidRPr="009D4425">
              <w:rPr>
                <w:rFonts w:cstheme="minorHAnsi"/>
                <w:bCs/>
              </w:rPr>
              <w:t xml:space="preserve"> would be happy to investigate further the option of a parish funded reduction to 20mph and would suggest over a greater area subject to results of traffic surveys.</w:t>
            </w:r>
          </w:p>
          <w:p w14:paraId="67020D59" w14:textId="77777777" w:rsidR="009D4425" w:rsidRPr="009D4425" w:rsidRDefault="009D4425" w:rsidP="009D4425">
            <w:pPr>
              <w:rPr>
                <w:rFonts w:cstheme="minorHAnsi"/>
                <w:bCs/>
              </w:rPr>
            </w:pPr>
          </w:p>
          <w:p w14:paraId="54C70E42" w14:textId="77777777" w:rsidR="009D4425" w:rsidRPr="009D4425" w:rsidRDefault="009D4425" w:rsidP="009D4425">
            <w:pPr>
              <w:rPr>
                <w:rFonts w:cstheme="minorHAnsi"/>
                <w:bCs/>
              </w:rPr>
            </w:pPr>
            <w:r w:rsidRPr="009D4425">
              <w:rPr>
                <w:rFonts w:cstheme="minorHAnsi"/>
                <w:bCs/>
              </w:rPr>
              <w:t>For PC to confirm if this is of interest for KCC to arrange traffic surveys.</w:t>
            </w:r>
          </w:p>
          <w:p w14:paraId="737AEEA3" w14:textId="77777777" w:rsidR="009D4425" w:rsidRPr="009D4425" w:rsidRDefault="009D4425" w:rsidP="009D4425">
            <w:pPr>
              <w:rPr>
                <w:rFonts w:cstheme="minorHAnsi"/>
                <w:bCs/>
              </w:rPr>
            </w:pPr>
          </w:p>
          <w:p w14:paraId="4E21DC4C" w14:textId="77777777" w:rsidR="009D4425" w:rsidRPr="009D4425" w:rsidRDefault="009D4425" w:rsidP="009D4425">
            <w:pPr>
              <w:rPr>
                <w:rFonts w:cstheme="minorHAnsi"/>
                <w:bCs/>
              </w:rPr>
            </w:pPr>
            <w:r w:rsidRPr="009D4425">
              <w:rPr>
                <w:rFonts w:cstheme="minorHAnsi"/>
                <w:bCs/>
              </w:rPr>
              <w:t>21/03/2024-</w:t>
            </w:r>
          </w:p>
          <w:p w14:paraId="040D3DD5" w14:textId="77777777" w:rsidR="009D4425" w:rsidRPr="009D4425" w:rsidRDefault="009D4425" w:rsidP="009D4425">
            <w:pPr>
              <w:rPr>
                <w:rFonts w:cstheme="minorHAnsi"/>
                <w:bCs/>
              </w:rPr>
            </w:pPr>
          </w:p>
          <w:p w14:paraId="0B09CF47" w14:textId="77777777" w:rsidR="009D4425" w:rsidRPr="009D4425" w:rsidRDefault="009D4425" w:rsidP="009D4425">
            <w:pPr>
              <w:rPr>
                <w:rFonts w:cstheme="minorHAnsi"/>
                <w:bCs/>
              </w:rPr>
            </w:pPr>
            <w:r w:rsidRPr="009D4425">
              <w:rPr>
                <w:rFonts w:cstheme="minorHAnsi"/>
                <w:bCs/>
              </w:rPr>
              <w:t>PC to discuss this within the parish to ascertain if they wish for traffic surveys to be conducted.</w:t>
            </w:r>
          </w:p>
          <w:p w14:paraId="1261816E" w14:textId="77777777" w:rsidR="009D4425" w:rsidRPr="009D4425" w:rsidRDefault="009D4425" w:rsidP="009D4425">
            <w:pPr>
              <w:rPr>
                <w:rFonts w:cstheme="minorHAnsi"/>
                <w:bCs/>
              </w:rPr>
            </w:pPr>
          </w:p>
          <w:p w14:paraId="41AF1A00" w14:textId="77777777" w:rsidR="009D4425" w:rsidRPr="009D4425" w:rsidRDefault="009D4425" w:rsidP="009D4425">
            <w:pPr>
              <w:rPr>
                <w:rFonts w:cstheme="minorHAnsi"/>
                <w:bCs/>
              </w:rPr>
            </w:pPr>
            <w:r w:rsidRPr="009D4425">
              <w:rPr>
                <w:rFonts w:cstheme="minorHAnsi"/>
                <w:bCs/>
              </w:rPr>
              <w:t>23/06/2025-</w:t>
            </w:r>
          </w:p>
          <w:p w14:paraId="75853EF3" w14:textId="77777777" w:rsidR="009D4425" w:rsidRPr="009D4425" w:rsidRDefault="009D4425" w:rsidP="009D4425">
            <w:pPr>
              <w:rPr>
                <w:rFonts w:cstheme="minorHAnsi"/>
                <w:bCs/>
              </w:rPr>
            </w:pPr>
          </w:p>
          <w:p w14:paraId="13CCDF06" w14:textId="77777777" w:rsidR="009D4425" w:rsidRPr="009D4425" w:rsidRDefault="009D4425" w:rsidP="009D4425">
            <w:pPr>
              <w:rPr>
                <w:rFonts w:cstheme="minorHAnsi"/>
                <w:bCs/>
              </w:rPr>
            </w:pPr>
            <w:r w:rsidRPr="009D4425">
              <w:rPr>
                <w:rFonts w:cstheme="minorHAnsi"/>
                <w:bCs/>
              </w:rPr>
              <w:t>Traffic surveys to be installed for a week from 24/06/2025. Once the data is received, KCC will analyse for feasibility of a speed limit reduction</w:t>
            </w:r>
          </w:p>
          <w:p w14:paraId="3594AEA4" w14:textId="77777777" w:rsidR="009D4425" w:rsidRPr="009D4425" w:rsidRDefault="009D4425" w:rsidP="009D4425">
            <w:pPr>
              <w:rPr>
                <w:rFonts w:cstheme="minorHAnsi"/>
                <w:bCs/>
              </w:rPr>
            </w:pPr>
          </w:p>
          <w:p w14:paraId="23FC8BAB" w14:textId="77777777" w:rsidR="009D4425" w:rsidRPr="009D4425" w:rsidRDefault="009D4425" w:rsidP="009D4425">
            <w:pPr>
              <w:rPr>
                <w:rFonts w:cstheme="minorHAnsi"/>
                <w:bCs/>
              </w:rPr>
            </w:pPr>
            <w:r w:rsidRPr="009D4425">
              <w:rPr>
                <w:rFonts w:cstheme="minorHAnsi"/>
                <w:bCs/>
              </w:rPr>
              <w:t>17/11/2025-</w:t>
            </w:r>
          </w:p>
          <w:p w14:paraId="2A86DA8A" w14:textId="77777777" w:rsidR="009D4425" w:rsidRPr="009D4425" w:rsidRDefault="009D4425" w:rsidP="009D4425">
            <w:pPr>
              <w:rPr>
                <w:rFonts w:cstheme="minorHAnsi"/>
                <w:bCs/>
              </w:rPr>
            </w:pPr>
          </w:p>
          <w:p w14:paraId="127ABB8C" w14:textId="77777777" w:rsidR="009D4425" w:rsidRPr="009D4425" w:rsidRDefault="009D4425" w:rsidP="009D4425">
            <w:pPr>
              <w:rPr>
                <w:rFonts w:cstheme="minorHAnsi"/>
                <w:bCs/>
              </w:rPr>
            </w:pPr>
            <w:r w:rsidRPr="009D4425">
              <w:rPr>
                <w:rFonts w:cstheme="minorHAnsi"/>
                <w:bCs/>
              </w:rPr>
              <w:t xml:space="preserve">Traffic surveys were conducted, however some of the average speeds are above where we would need them for a 20mph limit. This may prove an issue with obtaining a suitable extent for a 20mph limit without causing an </w:t>
            </w:r>
            <w:proofErr w:type="gramStart"/>
            <w:r w:rsidRPr="009D4425">
              <w:rPr>
                <w:rFonts w:cstheme="minorHAnsi"/>
                <w:bCs/>
              </w:rPr>
              <w:t>issues</w:t>
            </w:r>
            <w:proofErr w:type="gramEnd"/>
            <w:r w:rsidRPr="009D4425">
              <w:rPr>
                <w:rFonts w:cstheme="minorHAnsi"/>
                <w:bCs/>
              </w:rPr>
              <w:t xml:space="preserve"> for the length of any remaining 30mph.</w:t>
            </w:r>
          </w:p>
          <w:p w14:paraId="0979B46B" w14:textId="77777777" w:rsidR="009D4425" w:rsidRPr="009D4425" w:rsidRDefault="009D4425" w:rsidP="009D4425">
            <w:pPr>
              <w:rPr>
                <w:rFonts w:cstheme="minorHAnsi"/>
                <w:bCs/>
              </w:rPr>
            </w:pPr>
          </w:p>
          <w:p w14:paraId="362AFCBC" w14:textId="77777777" w:rsidR="009D4425" w:rsidRDefault="009D4425" w:rsidP="009D4425">
            <w:pPr>
              <w:rPr>
                <w:rFonts w:cstheme="minorHAnsi"/>
                <w:bCs/>
              </w:rPr>
            </w:pPr>
            <w:r w:rsidRPr="009D4425">
              <w:rPr>
                <w:rFonts w:cstheme="minorHAnsi"/>
                <w:bCs/>
              </w:rPr>
              <w:t>KCC discussing this further internally to discuss options moving forward. It may be that the issue can be addressed with some form of traffic calming measure on the entrance to the limit, however this will raise the cost of the scheme significantly.</w:t>
            </w:r>
          </w:p>
          <w:p w14:paraId="53FA44CE" w14:textId="77777777" w:rsidR="009D4425" w:rsidRDefault="009D4425" w:rsidP="009D4425">
            <w:pPr>
              <w:rPr>
                <w:rFonts w:cstheme="minorHAnsi"/>
                <w:bCs/>
              </w:rPr>
            </w:pPr>
          </w:p>
          <w:p w14:paraId="38F86CC7" w14:textId="77777777" w:rsidR="009D4425" w:rsidRDefault="009D4425" w:rsidP="009D4425">
            <w:pPr>
              <w:rPr>
                <w:rFonts w:cstheme="minorHAnsi"/>
                <w:bCs/>
                <w:color w:val="FF0000"/>
              </w:rPr>
            </w:pPr>
            <w:r>
              <w:rPr>
                <w:rFonts w:cstheme="minorHAnsi"/>
                <w:bCs/>
                <w:color w:val="FF0000"/>
              </w:rPr>
              <w:t>15/12/2025-</w:t>
            </w:r>
          </w:p>
          <w:p w14:paraId="0744C21F" w14:textId="77777777" w:rsidR="009D4425" w:rsidRDefault="009D4425" w:rsidP="009D4425">
            <w:pPr>
              <w:rPr>
                <w:rFonts w:cstheme="minorHAnsi"/>
                <w:bCs/>
                <w:color w:val="FF0000"/>
              </w:rPr>
            </w:pPr>
          </w:p>
          <w:p w14:paraId="6F904734" w14:textId="77777777" w:rsidR="009D4425" w:rsidRDefault="009D4425" w:rsidP="009D4425">
            <w:pPr>
              <w:rPr>
                <w:rFonts w:cstheme="minorHAnsi"/>
                <w:bCs/>
                <w:color w:val="FF0000"/>
              </w:rPr>
            </w:pPr>
            <w:r>
              <w:rPr>
                <w:rFonts w:cstheme="minorHAnsi"/>
                <w:bCs/>
                <w:color w:val="FF0000"/>
              </w:rPr>
              <w:t>KCC cannot support the reduction of the speed limit to 20mph at this time based on the evidence available.</w:t>
            </w:r>
          </w:p>
          <w:p w14:paraId="19DDF1A6" w14:textId="77777777" w:rsidR="009D4425" w:rsidRDefault="009D4425" w:rsidP="009D4425">
            <w:pPr>
              <w:rPr>
                <w:rFonts w:cstheme="minorHAnsi"/>
                <w:bCs/>
                <w:color w:val="FF0000"/>
              </w:rPr>
            </w:pPr>
          </w:p>
          <w:p w14:paraId="366FAF2A" w14:textId="47540BBC" w:rsidR="009D4425" w:rsidRPr="009D4425" w:rsidRDefault="009D4425" w:rsidP="009D4425">
            <w:pPr>
              <w:rPr>
                <w:rFonts w:cstheme="minorHAnsi"/>
                <w:bCs/>
                <w:color w:val="FF0000"/>
              </w:rPr>
            </w:pPr>
            <w:r>
              <w:rPr>
                <w:rFonts w:cstheme="minorHAnsi"/>
                <w:bCs/>
                <w:color w:val="FF0000"/>
              </w:rPr>
              <w:t xml:space="preserve">Average speeds through Smarden fluctuate and are not low enough to a consistent level to gain good compliance for a 20mph limit. Furthermore, the outer extents of the current 30mph are seeing average speeds </w:t>
            </w:r>
            <w:r>
              <w:rPr>
                <w:rFonts w:cstheme="minorHAnsi"/>
                <w:bCs/>
                <w:color w:val="FF0000"/>
              </w:rPr>
              <w:lastRenderedPageBreak/>
              <w:t>around the 30mph mark, which are too high for a 20mph limit, meaning we cannot obtain the necessary length for the 20mph limit.</w:t>
            </w:r>
          </w:p>
        </w:tc>
      </w:tr>
    </w:tbl>
    <w:p w14:paraId="7C03F8B6" w14:textId="77777777" w:rsidR="00D1706C" w:rsidRPr="00246C65" w:rsidRDefault="00D1706C" w:rsidP="00764D8C">
      <w:pPr>
        <w:rPr>
          <w:rFonts w:cstheme="minorHAnsi"/>
        </w:rPr>
      </w:pPr>
    </w:p>
    <w:p w14:paraId="3F695088" w14:textId="77777777" w:rsidR="00262A2F" w:rsidRPr="00246C65" w:rsidRDefault="00262A2F" w:rsidP="00262A2F">
      <w:pPr>
        <w:rPr>
          <w:rFonts w:cstheme="minorHAnsi"/>
        </w:rPr>
      </w:pPr>
    </w:p>
    <w:p w14:paraId="46435955" w14:textId="77777777" w:rsidR="00186C5D" w:rsidRPr="00246C65" w:rsidRDefault="00186C5D" w:rsidP="00186C5D">
      <w:pPr>
        <w:tabs>
          <w:tab w:val="left" w:pos="3465"/>
        </w:tabs>
        <w:rPr>
          <w:rFonts w:cstheme="minorHAnsi"/>
        </w:rPr>
      </w:pPr>
    </w:p>
    <w:sectPr w:rsidR="00186C5D" w:rsidRPr="00246C65" w:rsidSect="0089753E">
      <w:headerReference w:type="default" r:id="rId14"/>
      <w:headerReference w:type="first" r:id="rId15"/>
      <w:footerReference w:type="first" r:id="rId16"/>
      <w:pgSz w:w="16838" w:h="11906" w:orient="landscape"/>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4DDC" w14:textId="77777777" w:rsidR="00226380" w:rsidRDefault="00226380" w:rsidP="006354D8">
      <w:pPr>
        <w:spacing w:after="0"/>
      </w:pPr>
      <w:r>
        <w:separator/>
      </w:r>
    </w:p>
  </w:endnote>
  <w:endnote w:type="continuationSeparator" w:id="0">
    <w:p w14:paraId="443EB222" w14:textId="77777777" w:rsidR="00226380" w:rsidRDefault="00226380" w:rsidP="006354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BA85" w14:textId="42C33603" w:rsidR="0089753E" w:rsidRPr="00C7043F" w:rsidRDefault="0089753E" w:rsidP="00246C65">
    <w:pPr>
      <w:pStyle w:val="Footer"/>
      <w:shd w:val="clear" w:color="auto" w:fill="FFFFFF" w:themeFill="background1"/>
      <w:jc w:val="center"/>
      <w:rPr>
        <w:rFonts w:ascii="Arial" w:hAnsi="Arial" w:cs="Arial"/>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E2E6" w14:textId="77777777" w:rsidR="00226380" w:rsidRDefault="00226380" w:rsidP="006354D8">
      <w:pPr>
        <w:spacing w:after="0"/>
      </w:pPr>
      <w:r>
        <w:separator/>
      </w:r>
    </w:p>
  </w:footnote>
  <w:footnote w:type="continuationSeparator" w:id="0">
    <w:p w14:paraId="0EABF276" w14:textId="77777777" w:rsidR="00226380" w:rsidRDefault="00226380" w:rsidP="006354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51D6" w14:textId="77777777" w:rsidR="0089753E" w:rsidRDefault="004915B2" w:rsidP="008F43C6">
    <w:pPr>
      <w:pStyle w:val="Header"/>
      <w:jc w:val="center"/>
      <w:rPr>
        <w:rFonts w:ascii="Arial" w:hAnsi="Arial" w:cs="Arial"/>
        <w:b/>
        <w:bCs/>
        <w:sz w:val="24"/>
        <w:szCs w:val="24"/>
      </w:rPr>
    </w:pPr>
    <w:r w:rsidRPr="004915B2">
      <w:rPr>
        <w:rFonts w:ascii="Arial" w:hAnsi="Arial" w:cs="Arial"/>
        <w:b/>
        <w:bCs/>
        <w:noProof/>
        <w:sz w:val="24"/>
        <w:szCs w:val="24"/>
      </w:rPr>
      <w:drawing>
        <wp:anchor distT="0" distB="0" distL="114300" distR="114300" simplePos="0" relativeHeight="251657216" behindDoc="0" locked="0" layoutInCell="1" allowOverlap="1" wp14:anchorId="0AB98F44" wp14:editId="75F5267F">
          <wp:simplePos x="0" y="0"/>
          <wp:positionH relativeFrom="column">
            <wp:posOffset>-152400</wp:posOffset>
          </wp:positionH>
          <wp:positionV relativeFrom="paragraph">
            <wp:posOffset>0</wp:posOffset>
          </wp:positionV>
          <wp:extent cx="895350" cy="8953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4915B2">
      <w:rPr>
        <w:rFonts w:ascii="Arial" w:hAnsi="Arial" w:cs="Arial"/>
        <w:b/>
        <w:bCs/>
        <w:sz w:val="24"/>
        <w:szCs w:val="24"/>
      </w:rPr>
      <w:t xml:space="preserve"> </w:t>
    </w:r>
  </w:p>
  <w:p w14:paraId="0F9B282E" w14:textId="77777777" w:rsidR="0089753E" w:rsidRDefault="0089753E" w:rsidP="008F43C6">
    <w:pPr>
      <w:pStyle w:val="Header"/>
      <w:jc w:val="center"/>
      <w:rPr>
        <w:rFonts w:ascii="Arial" w:hAnsi="Arial" w:cs="Arial"/>
        <w:b/>
        <w:bCs/>
        <w:sz w:val="24"/>
        <w:szCs w:val="24"/>
      </w:rPr>
    </w:pPr>
  </w:p>
  <w:p w14:paraId="4E613158" w14:textId="74C1C4D6" w:rsidR="004915B2" w:rsidRPr="00CA52C8" w:rsidRDefault="00FF18C2" w:rsidP="008F43C6">
    <w:pPr>
      <w:pStyle w:val="Header"/>
      <w:jc w:val="center"/>
      <w:rPr>
        <w:rFonts w:ascii="Arial" w:hAnsi="Arial" w:cs="Arial"/>
        <w:b/>
        <w:bCs/>
        <w:sz w:val="28"/>
        <w:szCs w:val="28"/>
      </w:rPr>
    </w:pPr>
    <w:r>
      <w:rPr>
        <w:rFonts w:ascii="Arial" w:hAnsi="Arial" w:cs="Arial"/>
        <w:b/>
        <w:bCs/>
        <w:sz w:val="28"/>
        <w:szCs w:val="28"/>
      </w:rPr>
      <w:t>Highway Improvements</w:t>
    </w:r>
    <w:r w:rsidRPr="00CA52C8">
      <w:rPr>
        <w:rFonts w:ascii="Arial" w:hAnsi="Arial" w:cs="Arial"/>
        <w:b/>
        <w:bCs/>
        <w:sz w:val="28"/>
        <w:szCs w:val="28"/>
      </w:rPr>
      <w:t xml:space="preserve"> Team </w:t>
    </w:r>
    <w:r w:rsidR="004915B2" w:rsidRPr="00CA52C8">
      <w:rPr>
        <w:rFonts w:ascii="Arial" w:hAnsi="Arial" w:cs="Arial"/>
        <w:b/>
        <w:bCs/>
        <w:sz w:val="28"/>
        <w:szCs w:val="28"/>
      </w:rPr>
      <w:t xml:space="preserve">working in Partnership with </w:t>
    </w:r>
    <w:r w:rsidR="00B752F7">
      <w:rPr>
        <w:rFonts w:ascii="Arial" w:hAnsi="Arial" w:cs="Arial"/>
        <w:b/>
        <w:bCs/>
        <w:sz w:val="28"/>
        <w:szCs w:val="28"/>
      </w:rPr>
      <w:t>Smarden</w:t>
    </w:r>
    <w:r w:rsidR="00472DDE">
      <w:rPr>
        <w:rFonts w:ascii="Arial" w:hAnsi="Arial" w:cs="Arial"/>
        <w:b/>
        <w:bCs/>
        <w:sz w:val="28"/>
        <w:szCs w:val="28"/>
      </w:rPr>
      <w:t xml:space="preserve"> Parish</w:t>
    </w:r>
    <w:r w:rsidR="006354D8" w:rsidRPr="00CA52C8">
      <w:rPr>
        <w:rFonts w:ascii="Arial" w:hAnsi="Arial" w:cs="Arial"/>
        <w:b/>
        <w:bCs/>
        <w:sz w:val="28"/>
        <w:szCs w:val="28"/>
      </w:rPr>
      <w:t xml:space="preserve"> Council</w:t>
    </w:r>
  </w:p>
  <w:p w14:paraId="01AEE57F" w14:textId="6C1DE8F1" w:rsidR="008F43C6" w:rsidRPr="00CA52C8" w:rsidRDefault="006354D8" w:rsidP="008F43C6">
    <w:pPr>
      <w:pStyle w:val="Header"/>
      <w:jc w:val="center"/>
      <w:rPr>
        <w:rFonts w:ascii="Arial" w:hAnsi="Arial" w:cs="Arial"/>
        <w:b/>
        <w:bCs/>
        <w:sz w:val="28"/>
        <w:szCs w:val="28"/>
      </w:rPr>
    </w:pPr>
    <w:r w:rsidRPr="00CA52C8">
      <w:rPr>
        <w:rFonts w:ascii="Arial" w:hAnsi="Arial" w:cs="Arial"/>
        <w:b/>
        <w:bCs/>
        <w:sz w:val="28"/>
        <w:szCs w:val="28"/>
      </w:rPr>
      <w:t>Highway Improvement Plan</w:t>
    </w:r>
    <w:r w:rsidR="00DC5B4D">
      <w:rPr>
        <w:rFonts w:ascii="Arial" w:hAnsi="Arial" w:cs="Arial"/>
        <w:b/>
        <w:bCs/>
        <w:sz w:val="28"/>
        <w:szCs w:val="28"/>
      </w:rPr>
      <w:t xml:space="preserve"> (HIP)</w:t>
    </w:r>
  </w:p>
  <w:p w14:paraId="2DA6FB86" w14:textId="77777777" w:rsidR="006354D8" w:rsidRDefault="00635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A464" w14:textId="77777777" w:rsidR="0089753E" w:rsidRDefault="0089753E" w:rsidP="0089753E">
    <w:pPr>
      <w:pStyle w:val="Header"/>
      <w:jc w:val="center"/>
      <w:rPr>
        <w:rFonts w:ascii="Arial" w:hAnsi="Arial" w:cs="Arial"/>
        <w:b/>
        <w:bCs/>
        <w:sz w:val="24"/>
        <w:szCs w:val="24"/>
      </w:rPr>
    </w:pPr>
    <w:r w:rsidRPr="004915B2">
      <w:rPr>
        <w:rFonts w:ascii="Arial" w:hAnsi="Arial" w:cs="Arial"/>
        <w:b/>
        <w:bCs/>
        <w:noProof/>
        <w:sz w:val="24"/>
        <w:szCs w:val="24"/>
      </w:rPr>
      <w:drawing>
        <wp:anchor distT="0" distB="0" distL="114300" distR="114300" simplePos="0" relativeHeight="251658240" behindDoc="0" locked="0" layoutInCell="1" allowOverlap="1" wp14:anchorId="755B1C0B" wp14:editId="65EB334A">
          <wp:simplePos x="0" y="0"/>
          <wp:positionH relativeFrom="column">
            <wp:posOffset>-104775</wp:posOffset>
          </wp:positionH>
          <wp:positionV relativeFrom="paragraph">
            <wp:posOffset>83820</wp:posOffset>
          </wp:positionV>
          <wp:extent cx="895350" cy="895350"/>
          <wp:effectExtent l="0" t="0" r="0" b="0"/>
          <wp:wrapNone/>
          <wp:docPr id="1" name="Picture 1" descr="Kent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nt Coun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4915B2">
      <w:rPr>
        <w:rFonts w:ascii="Arial" w:hAnsi="Arial" w:cs="Arial"/>
        <w:b/>
        <w:bCs/>
        <w:sz w:val="24"/>
        <w:szCs w:val="24"/>
      </w:rPr>
      <w:t xml:space="preserve"> </w:t>
    </w:r>
  </w:p>
  <w:p w14:paraId="18765364" w14:textId="77777777" w:rsidR="0089753E" w:rsidRDefault="0089753E" w:rsidP="0089753E">
    <w:pPr>
      <w:pStyle w:val="Header"/>
      <w:jc w:val="center"/>
      <w:rPr>
        <w:rFonts w:ascii="Arial" w:hAnsi="Arial" w:cs="Arial"/>
        <w:b/>
        <w:bCs/>
        <w:sz w:val="24"/>
        <w:szCs w:val="24"/>
      </w:rPr>
    </w:pPr>
  </w:p>
  <w:p w14:paraId="0E69EC9D" w14:textId="7F6C4BA5" w:rsidR="0089753E" w:rsidRPr="00CA52C8" w:rsidRDefault="004125BC" w:rsidP="0089753E">
    <w:pPr>
      <w:pStyle w:val="Header"/>
      <w:jc w:val="center"/>
      <w:rPr>
        <w:rFonts w:ascii="Arial" w:hAnsi="Arial" w:cs="Arial"/>
        <w:b/>
        <w:bCs/>
        <w:sz w:val="28"/>
        <w:szCs w:val="28"/>
      </w:rPr>
    </w:pPr>
    <w:r>
      <w:rPr>
        <w:rFonts w:ascii="Arial" w:hAnsi="Arial" w:cs="Arial"/>
        <w:b/>
        <w:bCs/>
        <w:sz w:val="28"/>
        <w:szCs w:val="28"/>
      </w:rPr>
      <w:t>Highway Improvements</w:t>
    </w:r>
    <w:r w:rsidR="0089753E" w:rsidRPr="00CA52C8">
      <w:rPr>
        <w:rFonts w:ascii="Arial" w:hAnsi="Arial" w:cs="Arial"/>
        <w:b/>
        <w:bCs/>
        <w:sz w:val="28"/>
        <w:szCs w:val="28"/>
      </w:rPr>
      <w:t xml:space="preserve"> Team working in Partnership with</w:t>
    </w:r>
    <w:r w:rsidR="00472DDE">
      <w:rPr>
        <w:rFonts w:ascii="Arial" w:hAnsi="Arial" w:cs="Arial"/>
        <w:b/>
        <w:bCs/>
        <w:sz w:val="28"/>
        <w:szCs w:val="28"/>
      </w:rPr>
      <w:t xml:space="preserve"> </w:t>
    </w:r>
    <w:r w:rsidR="00B752F7">
      <w:rPr>
        <w:rFonts w:ascii="Arial" w:hAnsi="Arial" w:cs="Arial"/>
        <w:b/>
        <w:bCs/>
        <w:sz w:val="28"/>
        <w:szCs w:val="28"/>
      </w:rPr>
      <w:t>Smarden</w:t>
    </w:r>
    <w:r w:rsidR="0089753E" w:rsidRPr="00CA52C8">
      <w:rPr>
        <w:rFonts w:ascii="Arial" w:hAnsi="Arial" w:cs="Arial"/>
        <w:b/>
        <w:bCs/>
        <w:sz w:val="28"/>
        <w:szCs w:val="28"/>
      </w:rPr>
      <w:t xml:space="preserve"> Parish Council</w:t>
    </w:r>
  </w:p>
  <w:p w14:paraId="10A6E8E1" w14:textId="05F25FCC" w:rsidR="0089753E" w:rsidRPr="00CA52C8" w:rsidRDefault="0089753E" w:rsidP="0089753E">
    <w:pPr>
      <w:pStyle w:val="Header"/>
      <w:jc w:val="center"/>
      <w:rPr>
        <w:rFonts w:ascii="Arial" w:hAnsi="Arial" w:cs="Arial"/>
        <w:b/>
        <w:bCs/>
        <w:sz w:val="28"/>
        <w:szCs w:val="28"/>
      </w:rPr>
    </w:pPr>
    <w:r w:rsidRPr="00CA52C8">
      <w:rPr>
        <w:rFonts w:ascii="Arial" w:hAnsi="Arial" w:cs="Arial"/>
        <w:b/>
        <w:bCs/>
        <w:sz w:val="28"/>
        <w:szCs w:val="28"/>
      </w:rPr>
      <w:t>Highway Improvement Plan</w:t>
    </w:r>
    <w:r w:rsidR="00DC5B4D">
      <w:rPr>
        <w:rFonts w:ascii="Arial" w:hAnsi="Arial" w:cs="Arial"/>
        <w:b/>
        <w:bCs/>
        <w:sz w:val="28"/>
        <w:szCs w:val="28"/>
      </w:rPr>
      <w:t xml:space="preserve"> (HIP)</w:t>
    </w:r>
  </w:p>
  <w:p w14:paraId="419888A1" w14:textId="77777777" w:rsidR="0089753E" w:rsidRDefault="0089753E" w:rsidP="0089753E">
    <w:pPr>
      <w:pStyle w:val="Header"/>
      <w:jc w:val="right"/>
      <w:rPr>
        <w:rFonts w:ascii="Arial" w:hAnsi="Arial" w:cs="Arial"/>
        <w:b/>
        <w:sz w:val="24"/>
        <w:szCs w:val="24"/>
      </w:rPr>
    </w:pPr>
  </w:p>
  <w:p w14:paraId="2076A6B9" w14:textId="77777777" w:rsidR="000F5D6A" w:rsidRDefault="000F5D6A" w:rsidP="0089753E">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7616"/>
    <w:multiLevelType w:val="hybridMultilevel"/>
    <w:tmpl w:val="130C2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A3F3C"/>
    <w:multiLevelType w:val="hybridMultilevel"/>
    <w:tmpl w:val="F4FAC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C007C"/>
    <w:multiLevelType w:val="hybridMultilevel"/>
    <w:tmpl w:val="DA48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F146A"/>
    <w:multiLevelType w:val="hybridMultilevel"/>
    <w:tmpl w:val="D804C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7F6671"/>
    <w:multiLevelType w:val="hybridMultilevel"/>
    <w:tmpl w:val="77F8C544"/>
    <w:lvl w:ilvl="0" w:tplc="65003764">
      <w:start w:val="1"/>
      <w:numFmt w:val="bullet"/>
      <w:lvlText w:val="•"/>
      <w:lvlJc w:val="left"/>
      <w:pPr>
        <w:tabs>
          <w:tab w:val="num" w:pos="720"/>
        </w:tabs>
        <w:ind w:left="720" w:hanging="360"/>
      </w:pPr>
      <w:rPr>
        <w:rFonts w:ascii="Arial" w:hAnsi="Arial" w:hint="default"/>
      </w:rPr>
    </w:lvl>
    <w:lvl w:ilvl="1" w:tplc="7F86AE00" w:tentative="1">
      <w:start w:val="1"/>
      <w:numFmt w:val="bullet"/>
      <w:lvlText w:val="•"/>
      <w:lvlJc w:val="left"/>
      <w:pPr>
        <w:tabs>
          <w:tab w:val="num" w:pos="1440"/>
        </w:tabs>
        <w:ind w:left="1440" w:hanging="360"/>
      </w:pPr>
      <w:rPr>
        <w:rFonts w:ascii="Arial" w:hAnsi="Arial" w:hint="default"/>
      </w:rPr>
    </w:lvl>
    <w:lvl w:ilvl="2" w:tplc="EB66267A" w:tentative="1">
      <w:start w:val="1"/>
      <w:numFmt w:val="bullet"/>
      <w:lvlText w:val="•"/>
      <w:lvlJc w:val="left"/>
      <w:pPr>
        <w:tabs>
          <w:tab w:val="num" w:pos="2160"/>
        </w:tabs>
        <w:ind w:left="2160" w:hanging="360"/>
      </w:pPr>
      <w:rPr>
        <w:rFonts w:ascii="Arial" w:hAnsi="Arial" w:hint="default"/>
      </w:rPr>
    </w:lvl>
    <w:lvl w:ilvl="3" w:tplc="7BDAC0D6" w:tentative="1">
      <w:start w:val="1"/>
      <w:numFmt w:val="bullet"/>
      <w:lvlText w:val="•"/>
      <w:lvlJc w:val="left"/>
      <w:pPr>
        <w:tabs>
          <w:tab w:val="num" w:pos="2880"/>
        </w:tabs>
        <w:ind w:left="2880" w:hanging="360"/>
      </w:pPr>
      <w:rPr>
        <w:rFonts w:ascii="Arial" w:hAnsi="Arial" w:hint="default"/>
      </w:rPr>
    </w:lvl>
    <w:lvl w:ilvl="4" w:tplc="7B2CA618" w:tentative="1">
      <w:start w:val="1"/>
      <w:numFmt w:val="bullet"/>
      <w:lvlText w:val="•"/>
      <w:lvlJc w:val="left"/>
      <w:pPr>
        <w:tabs>
          <w:tab w:val="num" w:pos="3600"/>
        </w:tabs>
        <w:ind w:left="3600" w:hanging="360"/>
      </w:pPr>
      <w:rPr>
        <w:rFonts w:ascii="Arial" w:hAnsi="Arial" w:hint="default"/>
      </w:rPr>
    </w:lvl>
    <w:lvl w:ilvl="5" w:tplc="5A0003E2" w:tentative="1">
      <w:start w:val="1"/>
      <w:numFmt w:val="bullet"/>
      <w:lvlText w:val="•"/>
      <w:lvlJc w:val="left"/>
      <w:pPr>
        <w:tabs>
          <w:tab w:val="num" w:pos="4320"/>
        </w:tabs>
        <w:ind w:left="4320" w:hanging="360"/>
      </w:pPr>
      <w:rPr>
        <w:rFonts w:ascii="Arial" w:hAnsi="Arial" w:hint="default"/>
      </w:rPr>
    </w:lvl>
    <w:lvl w:ilvl="6" w:tplc="6252821C" w:tentative="1">
      <w:start w:val="1"/>
      <w:numFmt w:val="bullet"/>
      <w:lvlText w:val="•"/>
      <w:lvlJc w:val="left"/>
      <w:pPr>
        <w:tabs>
          <w:tab w:val="num" w:pos="5040"/>
        </w:tabs>
        <w:ind w:left="5040" w:hanging="360"/>
      </w:pPr>
      <w:rPr>
        <w:rFonts w:ascii="Arial" w:hAnsi="Arial" w:hint="default"/>
      </w:rPr>
    </w:lvl>
    <w:lvl w:ilvl="7" w:tplc="F84C1A6E" w:tentative="1">
      <w:start w:val="1"/>
      <w:numFmt w:val="bullet"/>
      <w:lvlText w:val="•"/>
      <w:lvlJc w:val="left"/>
      <w:pPr>
        <w:tabs>
          <w:tab w:val="num" w:pos="5760"/>
        </w:tabs>
        <w:ind w:left="5760" w:hanging="360"/>
      </w:pPr>
      <w:rPr>
        <w:rFonts w:ascii="Arial" w:hAnsi="Arial" w:hint="default"/>
      </w:rPr>
    </w:lvl>
    <w:lvl w:ilvl="8" w:tplc="46687B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3F6A95"/>
    <w:multiLevelType w:val="hybridMultilevel"/>
    <w:tmpl w:val="5B46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E737EC"/>
    <w:multiLevelType w:val="hybridMultilevel"/>
    <w:tmpl w:val="DA48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0F437D"/>
    <w:multiLevelType w:val="hybridMultilevel"/>
    <w:tmpl w:val="8DE2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992699">
    <w:abstractNumId w:val="1"/>
  </w:num>
  <w:num w:numId="2" w16cid:durableId="1666088869">
    <w:abstractNumId w:val="6"/>
  </w:num>
  <w:num w:numId="3" w16cid:durableId="1092749694">
    <w:abstractNumId w:val="2"/>
  </w:num>
  <w:num w:numId="4" w16cid:durableId="660500875">
    <w:abstractNumId w:val="4"/>
  </w:num>
  <w:num w:numId="5" w16cid:durableId="1745565263">
    <w:abstractNumId w:val="0"/>
  </w:num>
  <w:num w:numId="6" w16cid:durableId="321203175">
    <w:abstractNumId w:val="3"/>
  </w:num>
  <w:num w:numId="7" w16cid:durableId="1140810264">
    <w:abstractNumId w:val="3"/>
  </w:num>
  <w:num w:numId="8" w16cid:durableId="1806073045">
    <w:abstractNumId w:val="5"/>
  </w:num>
  <w:num w:numId="9" w16cid:durableId="1466311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2DE"/>
    <w:rsid w:val="0002306C"/>
    <w:rsid w:val="00041F01"/>
    <w:rsid w:val="00043631"/>
    <w:rsid w:val="00071B93"/>
    <w:rsid w:val="0009370B"/>
    <w:rsid w:val="000B7C55"/>
    <w:rsid w:val="000C1C9B"/>
    <w:rsid w:val="000C5931"/>
    <w:rsid w:val="000D7B7F"/>
    <w:rsid w:val="000F049D"/>
    <w:rsid w:val="000F5D6A"/>
    <w:rsid w:val="001026ED"/>
    <w:rsid w:val="00137E10"/>
    <w:rsid w:val="001631CA"/>
    <w:rsid w:val="001773D4"/>
    <w:rsid w:val="00186C5D"/>
    <w:rsid w:val="001C3C16"/>
    <w:rsid w:val="002028BF"/>
    <w:rsid w:val="00217BED"/>
    <w:rsid w:val="00226380"/>
    <w:rsid w:val="00233F7E"/>
    <w:rsid w:val="00234C22"/>
    <w:rsid w:val="00246C65"/>
    <w:rsid w:val="00262A2F"/>
    <w:rsid w:val="00264714"/>
    <w:rsid w:val="002706E5"/>
    <w:rsid w:val="00271013"/>
    <w:rsid w:val="002A0C77"/>
    <w:rsid w:val="002C14C5"/>
    <w:rsid w:val="002F1FEF"/>
    <w:rsid w:val="00326F06"/>
    <w:rsid w:val="00332F89"/>
    <w:rsid w:val="003354FA"/>
    <w:rsid w:val="00347592"/>
    <w:rsid w:val="003902A4"/>
    <w:rsid w:val="003904DF"/>
    <w:rsid w:val="00391950"/>
    <w:rsid w:val="00391DA8"/>
    <w:rsid w:val="003E32B4"/>
    <w:rsid w:val="004125BC"/>
    <w:rsid w:val="004379DA"/>
    <w:rsid w:val="00472DDE"/>
    <w:rsid w:val="0047475C"/>
    <w:rsid w:val="004915B2"/>
    <w:rsid w:val="004B0333"/>
    <w:rsid w:val="004B78B5"/>
    <w:rsid w:val="004F4568"/>
    <w:rsid w:val="00500FCD"/>
    <w:rsid w:val="00504A60"/>
    <w:rsid w:val="00542D60"/>
    <w:rsid w:val="00543000"/>
    <w:rsid w:val="00551326"/>
    <w:rsid w:val="00553803"/>
    <w:rsid w:val="005A3377"/>
    <w:rsid w:val="005F7D7A"/>
    <w:rsid w:val="00612FAE"/>
    <w:rsid w:val="00616FDF"/>
    <w:rsid w:val="006261BF"/>
    <w:rsid w:val="00633A38"/>
    <w:rsid w:val="006354D8"/>
    <w:rsid w:val="00640AA5"/>
    <w:rsid w:val="006458D3"/>
    <w:rsid w:val="006609D9"/>
    <w:rsid w:val="00661D8B"/>
    <w:rsid w:val="0066311B"/>
    <w:rsid w:val="006724A0"/>
    <w:rsid w:val="00680371"/>
    <w:rsid w:val="00694729"/>
    <w:rsid w:val="006E2B41"/>
    <w:rsid w:val="006E746D"/>
    <w:rsid w:val="00705FEC"/>
    <w:rsid w:val="0072206A"/>
    <w:rsid w:val="0072411F"/>
    <w:rsid w:val="00724CEF"/>
    <w:rsid w:val="00746E59"/>
    <w:rsid w:val="007545E4"/>
    <w:rsid w:val="00764D8C"/>
    <w:rsid w:val="007774AD"/>
    <w:rsid w:val="007B08EB"/>
    <w:rsid w:val="007D40D9"/>
    <w:rsid w:val="007E2518"/>
    <w:rsid w:val="007E42DE"/>
    <w:rsid w:val="007F34E8"/>
    <w:rsid w:val="00801528"/>
    <w:rsid w:val="008017A4"/>
    <w:rsid w:val="00833EE5"/>
    <w:rsid w:val="00846423"/>
    <w:rsid w:val="00863D43"/>
    <w:rsid w:val="00865A49"/>
    <w:rsid w:val="0089753E"/>
    <w:rsid w:val="008F0DEF"/>
    <w:rsid w:val="008F43C6"/>
    <w:rsid w:val="00920BC2"/>
    <w:rsid w:val="009574C8"/>
    <w:rsid w:val="009764F7"/>
    <w:rsid w:val="00981CC8"/>
    <w:rsid w:val="009975DC"/>
    <w:rsid w:val="009A3B83"/>
    <w:rsid w:val="009A7418"/>
    <w:rsid w:val="009B731A"/>
    <w:rsid w:val="009D16A9"/>
    <w:rsid w:val="009D4425"/>
    <w:rsid w:val="009F0274"/>
    <w:rsid w:val="00A0233B"/>
    <w:rsid w:val="00A07AD1"/>
    <w:rsid w:val="00A11522"/>
    <w:rsid w:val="00A12A04"/>
    <w:rsid w:val="00A31F66"/>
    <w:rsid w:val="00A328F1"/>
    <w:rsid w:val="00A345C0"/>
    <w:rsid w:val="00A45529"/>
    <w:rsid w:val="00A54A36"/>
    <w:rsid w:val="00A567CD"/>
    <w:rsid w:val="00A6758C"/>
    <w:rsid w:val="00A80CA8"/>
    <w:rsid w:val="00A82DDC"/>
    <w:rsid w:val="00A84F86"/>
    <w:rsid w:val="00AA44EE"/>
    <w:rsid w:val="00AC3C62"/>
    <w:rsid w:val="00AD0A5B"/>
    <w:rsid w:val="00B1726F"/>
    <w:rsid w:val="00B26BC6"/>
    <w:rsid w:val="00B3275A"/>
    <w:rsid w:val="00B739EC"/>
    <w:rsid w:val="00B74309"/>
    <w:rsid w:val="00B752F7"/>
    <w:rsid w:val="00B941C1"/>
    <w:rsid w:val="00B94F85"/>
    <w:rsid w:val="00BB0B6F"/>
    <w:rsid w:val="00BB3F6D"/>
    <w:rsid w:val="00BE171E"/>
    <w:rsid w:val="00BF61DF"/>
    <w:rsid w:val="00C36F4B"/>
    <w:rsid w:val="00C46523"/>
    <w:rsid w:val="00C479DB"/>
    <w:rsid w:val="00C7043F"/>
    <w:rsid w:val="00C90BC5"/>
    <w:rsid w:val="00C96ABE"/>
    <w:rsid w:val="00CA52C8"/>
    <w:rsid w:val="00CD1048"/>
    <w:rsid w:val="00CF2FD1"/>
    <w:rsid w:val="00D11C5A"/>
    <w:rsid w:val="00D1706C"/>
    <w:rsid w:val="00D26EB6"/>
    <w:rsid w:val="00D35310"/>
    <w:rsid w:val="00D4453E"/>
    <w:rsid w:val="00D47B91"/>
    <w:rsid w:val="00D73911"/>
    <w:rsid w:val="00D76739"/>
    <w:rsid w:val="00D81998"/>
    <w:rsid w:val="00DA0B33"/>
    <w:rsid w:val="00DA7BA2"/>
    <w:rsid w:val="00DC5B4D"/>
    <w:rsid w:val="00DC6AFB"/>
    <w:rsid w:val="00E23FC6"/>
    <w:rsid w:val="00E2763B"/>
    <w:rsid w:val="00E31532"/>
    <w:rsid w:val="00E4008B"/>
    <w:rsid w:val="00E415C3"/>
    <w:rsid w:val="00E44CD4"/>
    <w:rsid w:val="00E62D2E"/>
    <w:rsid w:val="00EC1724"/>
    <w:rsid w:val="00ED0CAE"/>
    <w:rsid w:val="00EE3A5B"/>
    <w:rsid w:val="00EE690D"/>
    <w:rsid w:val="00EF2931"/>
    <w:rsid w:val="00F01131"/>
    <w:rsid w:val="00F21537"/>
    <w:rsid w:val="00F33F48"/>
    <w:rsid w:val="00F35721"/>
    <w:rsid w:val="00F4337C"/>
    <w:rsid w:val="00F65298"/>
    <w:rsid w:val="00F82830"/>
    <w:rsid w:val="00FA6B68"/>
    <w:rsid w:val="00FB2315"/>
    <w:rsid w:val="00FE0453"/>
    <w:rsid w:val="00FF18C2"/>
    <w:rsid w:val="128AAC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10CE2"/>
  <w15:docId w15:val="{D689E504-1D96-403B-8F97-711B638A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A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0B6F"/>
    <w:pPr>
      <w:ind w:left="720"/>
      <w:contextualSpacing/>
    </w:pPr>
  </w:style>
  <w:style w:type="paragraph" w:styleId="Header">
    <w:name w:val="header"/>
    <w:basedOn w:val="Normal"/>
    <w:link w:val="HeaderChar"/>
    <w:uiPriority w:val="99"/>
    <w:unhideWhenUsed/>
    <w:rsid w:val="006354D8"/>
    <w:pPr>
      <w:tabs>
        <w:tab w:val="center" w:pos="4513"/>
        <w:tab w:val="right" w:pos="9026"/>
      </w:tabs>
      <w:spacing w:after="0"/>
    </w:pPr>
  </w:style>
  <w:style w:type="character" w:customStyle="1" w:styleId="HeaderChar">
    <w:name w:val="Header Char"/>
    <w:basedOn w:val="DefaultParagraphFont"/>
    <w:link w:val="Header"/>
    <w:uiPriority w:val="99"/>
    <w:rsid w:val="006354D8"/>
  </w:style>
  <w:style w:type="paragraph" w:styleId="Footer">
    <w:name w:val="footer"/>
    <w:basedOn w:val="Normal"/>
    <w:link w:val="FooterChar"/>
    <w:uiPriority w:val="99"/>
    <w:unhideWhenUsed/>
    <w:rsid w:val="006354D8"/>
    <w:pPr>
      <w:tabs>
        <w:tab w:val="center" w:pos="4513"/>
        <w:tab w:val="right" w:pos="9026"/>
      </w:tabs>
      <w:spacing w:after="0"/>
    </w:pPr>
  </w:style>
  <w:style w:type="character" w:customStyle="1" w:styleId="FooterChar">
    <w:name w:val="Footer Char"/>
    <w:basedOn w:val="DefaultParagraphFont"/>
    <w:link w:val="Footer"/>
    <w:uiPriority w:val="99"/>
    <w:rsid w:val="006354D8"/>
  </w:style>
  <w:style w:type="paragraph" w:styleId="BalloonText">
    <w:name w:val="Balloon Text"/>
    <w:basedOn w:val="Normal"/>
    <w:link w:val="BalloonTextChar"/>
    <w:uiPriority w:val="99"/>
    <w:semiHidden/>
    <w:unhideWhenUsed/>
    <w:rsid w:val="006354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4D8"/>
    <w:rPr>
      <w:rFonts w:ascii="Tahoma" w:hAnsi="Tahoma" w:cs="Tahoma"/>
      <w:sz w:val="16"/>
      <w:szCs w:val="16"/>
    </w:rPr>
  </w:style>
  <w:style w:type="character" w:customStyle="1" w:styleId="hgkelc">
    <w:name w:val="hgkelc"/>
    <w:basedOn w:val="DefaultParagraphFont"/>
    <w:rsid w:val="00661D8B"/>
  </w:style>
  <w:style w:type="character" w:styleId="Hyperlink">
    <w:name w:val="Hyperlink"/>
    <w:basedOn w:val="DefaultParagraphFont"/>
    <w:uiPriority w:val="99"/>
    <w:unhideWhenUsed/>
    <w:rsid w:val="004915B2"/>
    <w:rPr>
      <w:color w:val="0563C1"/>
      <w:u w:val="single"/>
    </w:rPr>
  </w:style>
  <w:style w:type="character" w:styleId="CommentReference">
    <w:name w:val="annotation reference"/>
    <w:basedOn w:val="DefaultParagraphFont"/>
    <w:uiPriority w:val="99"/>
    <w:semiHidden/>
    <w:unhideWhenUsed/>
    <w:rsid w:val="00746E59"/>
    <w:rPr>
      <w:sz w:val="16"/>
      <w:szCs w:val="16"/>
    </w:rPr>
  </w:style>
  <w:style w:type="paragraph" w:styleId="CommentText">
    <w:name w:val="annotation text"/>
    <w:basedOn w:val="Normal"/>
    <w:link w:val="CommentTextChar"/>
    <w:uiPriority w:val="99"/>
    <w:unhideWhenUsed/>
    <w:rsid w:val="00746E59"/>
    <w:rPr>
      <w:sz w:val="20"/>
      <w:szCs w:val="20"/>
    </w:rPr>
  </w:style>
  <w:style w:type="character" w:customStyle="1" w:styleId="CommentTextChar">
    <w:name w:val="Comment Text Char"/>
    <w:basedOn w:val="DefaultParagraphFont"/>
    <w:link w:val="CommentText"/>
    <w:uiPriority w:val="99"/>
    <w:rsid w:val="00746E59"/>
    <w:rPr>
      <w:sz w:val="20"/>
      <w:szCs w:val="20"/>
    </w:rPr>
  </w:style>
  <w:style w:type="paragraph" w:styleId="CommentSubject">
    <w:name w:val="annotation subject"/>
    <w:basedOn w:val="CommentText"/>
    <w:next w:val="CommentText"/>
    <w:link w:val="CommentSubjectChar"/>
    <w:uiPriority w:val="99"/>
    <w:semiHidden/>
    <w:unhideWhenUsed/>
    <w:rsid w:val="00746E59"/>
    <w:rPr>
      <w:b/>
      <w:bCs/>
    </w:rPr>
  </w:style>
  <w:style w:type="character" w:customStyle="1" w:styleId="CommentSubjectChar">
    <w:name w:val="Comment Subject Char"/>
    <w:basedOn w:val="CommentTextChar"/>
    <w:link w:val="CommentSubject"/>
    <w:uiPriority w:val="99"/>
    <w:semiHidden/>
    <w:rsid w:val="00746E59"/>
    <w:rPr>
      <w:b/>
      <w:bCs/>
      <w:sz w:val="20"/>
      <w:szCs w:val="20"/>
    </w:rPr>
  </w:style>
  <w:style w:type="character" w:styleId="UnresolvedMention">
    <w:name w:val="Unresolved Mention"/>
    <w:basedOn w:val="DefaultParagraphFont"/>
    <w:uiPriority w:val="99"/>
    <w:semiHidden/>
    <w:unhideWhenUsed/>
    <w:rsid w:val="009A7418"/>
    <w:rPr>
      <w:color w:val="605E5C"/>
      <w:shd w:val="clear" w:color="auto" w:fill="E1DFDD"/>
    </w:rPr>
  </w:style>
  <w:style w:type="paragraph" w:styleId="NormalWeb">
    <w:name w:val="Normal (Web)"/>
    <w:basedOn w:val="Normal"/>
    <w:uiPriority w:val="99"/>
    <w:semiHidden/>
    <w:unhideWhenUsed/>
    <w:rsid w:val="004125B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4125BC"/>
    <w:pPr>
      <w:autoSpaceDE w:val="0"/>
      <w:autoSpaceDN w:val="0"/>
      <w:adjustRightInd w:val="0"/>
      <w:spacing w:after="0"/>
    </w:pPr>
    <w:rPr>
      <w:rFonts w:ascii="Calibri" w:hAnsi="Calibri" w:cs="Calibri"/>
      <w:color w:val="000000"/>
      <w:sz w:val="24"/>
      <w:szCs w:val="24"/>
    </w:rPr>
  </w:style>
  <w:style w:type="paragraph" w:styleId="NoSpacing">
    <w:name w:val="No Spacing"/>
    <w:uiPriority w:val="1"/>
    <w:qFormat/>
    <w:rsid w:val="001026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128">
      <w:bodyDiv w:val="1"/>
      <w:marLeft w:val="0"/>
      <w:marRight w:val="0"/>
      <w:marTop w:val="0"/>
      <w:marBottom w:val="0"/>
      <w:divBdr>
        <w:top w:val="none" w:sz="0" w:space="0" w:color="auto"/>
        <w:left w:val="none" w:sz="0" w:space="0" w:color="auto"/>
        <w:bottom w:val="none" w:sz="0" w:space="0" w:color="auto"/>
        <w:right w:val="none" w:sz="0" w:space="0" w:color="auto"/>
      </w:divBdr>
    </w:div>
    <w:div w:id="221140782">
      <w:bodyDiv w:val="1"/>
      <w:marLeft w:val="0"/>
      <w:marRight w:val="0"/>
      <w:marTop w:val="0"/>
      <w:marBottom w:val="0"/>
      <w:divBdr>
        <w:top w:val="none" w:sz="0" w:space="0" w:color="auto"/>
        <w:left w:val="none" w:sz="0" w:space="0" w:color="auto"/>
        <w:bottom w:val="none" w:sz="0" w:space="0" w:color="auto"/>
        <w:right w:val="none" w:sz="0" w:space="0" w:color="auto"/>
      </w:divBdr>
    </w:div>
    <w:div w:id="431169145">
      <w:bodyDiv w:val="1"/>
      <w:marLeft w:val="0"/>
      <w:marRight w:val="0"/>
      <w:marTop w:val="0"/>
      <w:marBottom w:val="0"/>
      <w:divBdr>
        <w:top w:val="none" w:sz="0" w:space="0" w:color="auto"/>
        <w:left w:val="none" w:sz="0" w:space="0" w:color="auto"/>
        <w:bottom w:val="none" w:sz="0" w:space="0" w:color="auto"/>
        <w:right w:val="none" w:sz="0" w:space="0" w:color="auto"/>
      </w:divBdr>
    </w:div>
    <w:div w:id="653335318">
      <w:bodyDiv w:val="1"/>
      <w:marLeft w:val="0"/>
      <w:marRight w:val="0"/>
      <w:marTop w:val="0"/>
      <w:marBottom w:val="0"/>
      <w:divBdr>
        <w:top w:val="none" w:sz="0" w:space="0" w:color="auto"/>
        <w:left w:val="none" w:sz="0" w:space="0" w:color="auto"/>
        <w:bottom w:val="none" w:sz="0" w:space="0" w:color="auto"/>
        <w:right w:val="none" w:sz="0" w:space="0" w:color="auto"/>
      </w:divBdr>
    </w:div>
    <w:div w:id="1717512770">
      <w:bodyDiv w:val="1"/>
      <w:marLeft w:val="0"/>
      <w:marRight w:val="0"/>
      <w:marTop w:val="0"/>
      <w:marBottom w:val="0"/>
      <w:divBdr>
        <w:top w:val="none" w:sz="0" w:space="0" w:color="auto"/>
        <w:left w:val="none" w:sz="0" w:space="0" w:color="auto"/>
        <w:bottom w:val="none" w:sz="0" w:space="0" w:color="auto"/>
        <w:right w:val="none" w:sz="0" w:space="0" w:color="auto"/>
      </w:divBdr>
    </w:div>
    <w:div w:id="204054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kent.gov.uk%2Froads-and-travel%2Freport-a-problem&amp;data=04%7C01%7Cmichelle.matthews%40kent.gov.uk%7C8f5777e818a747b890eb08d8ccd7d04c%7C3253a20dc7354bfea8b73e6ab37f5f90%7C0%7C0%7C637484574569286803%7CUnknown%7CTWFpbGZsb3d8eyJWIjoiMC4wLjAwMDAiLCJQIjoiV2luMzIiLCJBTiI6Ik1haWwiLCJXVCI6Mn0%3D%7C1000&amp;sdata=bR7Tc4Fnh8uvgyPWLI3h16CQ6xusl6p4d1MSX3agfdw%3D&amp;reserved=0" TargetMode="External"/><Relationship Id="rId13" Type="http://schemas.openxmlformats.org/officeDocument/2006/relationships/hyperlink" Target="https://www.kent.gov.uk/roads-and-travel/report-or-track-a-problem-on-the-road-or-pav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tting-local-speed-limits/setting-local-speed-limi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kent.gov.uk/roads-and-travel/report-or-track-a-problem-on-the-road-or-pavement" TargetMode="External"/><Relationship Id="rId4" Type="http://schemas.openxmlformats.org/officeDocument/2006/relationships/settings" Target="settings.xml"/><Relationship Id="rId9" Type="http://schemas.openxmlformats.org/officeDocument/2006/relationships/hyperlink" Target="mailto:east.highwayimprovements@kent.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d%20Local\ASH-SVR25\GT%20SPD\DocSys\Forms\HIP%20Template%20W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6ACD4-4F51-418A-A09B-F71F4FEFCF3C}">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HIP Template West</Template>
  <TotalTime>6</TotalTime>
  <Pages>11</Pages>
  <Words>2255</Words>
  <Characters>11682</Characters>
  <Application>Microsoft Office Word</Application>
  <DocSecurity>0</DocSecurity>
  <Lines>614</Lines>
  <Paragraphs>221</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Tilbury - GT TRA</dc:creator>
  <cp:lastModifiedBy>Kieran Doble - GT TRA</cp:lastModifiedBy>
  <cp:revision>2</cp:revision>
  <dcterms:created xsi:type="dcterms:W3CDTF">2025-12-15T14:33:00Z</dcterms:created>
  <dcterms:modified xsi:type="dcterms:W3CDTF">2025-12-15T14:33:00Z</dcterms:modified>
</cp:coreProperties>
</file>